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29EA71" w14:textId="77777777" w:rsidR="00157231" w:rsidRDefault="005A3582" w:rsidP="00157231">
      <w:pPr>
        <w:pStyle w:val="NormalWeb"/>
        <w:jc w:val="center"/>
      </w:pPr>
      <w:r>
        <w:rPr>
          <w:noProof/>
        </w:rPr>
        <w:drawing>
          <wp:inline distT="0" distB="0" distL="0" distR="0" wp14:anchorId="3E40FB40" wp14:editId="5DF389FC">
            <wp:extent cx="955040" cy="641350"/>
            <wp:effectExtent l="0" t="0" r="0" b="6350"/>
            <wp:docPr id="2" name="Picture 2" descr="C:\Documents and Settings\kbrennan\Local Settings\ProgData\TEMPLATES\NOTES\LOCAL\CWEALT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brennan\Local Settings\ProgData\TEMPLATES\NOTES\LOCAL\CWEALTH.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5040" cy="641350"/>
                    </a:xfrm>
                    <a:prstGeom prst="rect">
                      <a:avLst/>
                    </a:prstGeom>
                    <a:noFill/>
                    <a:ln>
                      <a:noFill/>
                    </a:ln>
                  </pic:spPr>
                </pic:pic>
              </a:graphicData>
            </a:graphic>
          </wp:inline>
        </w:drawing>
      </w:r>
    </w:p>
    <w:p w14:paraId="01DC8D2D" w14:textId="0236DD74" w:rsidR="002C00E0" w:rsidRDefault="00E32A1C" w:rsidP="00E32A1C">
      <w:pPr>
        <w:pStyle w:val="NormalWeb"/>
        <w:spacing w:before="0" w:beforeAutospacing="0" w:after="0" w:afterAutospacing="0" w:line="720" w:lineRule="auto"/>
        <w:jc w:val="center"/>
        <w:rPr>
          <w:rFonts w:ascii="Arial" w:hAnsi="Arial" w:cs="Arial"/>
          <w:bCs/>
          <w:color w:val="1E4193"/>
          <w:lang w:val="en-US"/>
        </w:rPr>
      </w:pPr>
      <w:r>
        <w:rPr>
          <w:b/>
          <w:bCs/>
          <w:color w:val="1E4193"/>
          <w:sz w:val="28"/>
          <w:szCs w:val="28"/>
          <w:lang w:val="en-US"/>
        </w:rPr>
        <w:t>AUSTRALIAN HIGH COMMISSION – KUALA LUMPUR</w:t>
      </w:r>
    </w:p>
    <w:p w14:paraId="05209B3E" w14:textId="77777777" w:rsidR="002C00E0" w:rsidRPr="00E32A1C" w:rsidRDefault="00AD1E06" w:rsidP="002C00E0">
      <w:pPr>
        <w:pStyle w:val="NormalWeb"/>
        <w:spacing w:before="0" w:beforeAutospacing="0" w:after="0" w:afterAutospacing="0"/>
        <w:jc w:val="center"/>
        <w:rPr>
          <w:rFonts w:ascii="Arial" w:hAnsi="Arial" w:cs="Arial"/>
          <w:bCs/>
          <w:color w:val="1E4193"/>
          <w:sz w:val="28"/>
          <w:szCs w:val="28"/>
          <w:lang w:val="en-US"/>
        </w:rPr>
      </w:pPr>
      <w:r w:rsidRPr="00E32A1C">
        <w:rPr>
          <w:rFonts w:ascii="Arial" w:hAnsi="Arial" w:cs="Arial"/>
          <w:bCs/>
          <w:color w:val="1E4193"/>
          <w:sz w:val="28"/>
          <w:szCs w:val="28"/>
          <w:lang w:val="en-US"/>
        </w:rPr>
        <w:t>Assistant Manager</w:t>
      </w:r>
      <w:r w:rsidR="00136EED" w:rsidRPr="00E32A1C">
        <w:rPr>
          <w:rFonts w:ascii="Arial" w:hAnsi="Arial" w:cs="Arial"/>
          <w:bCs/>
          <w:color w:val="1E4193"/>
          <w:sz w:val="28"/>
          <w:szCs w:val="28"/>
          <w:lang w:val="en-US"/>
        </w:rPr>
        <w:t xml:space="preserve">, </w:t>
      </w:r>
      <w:r w:rsidR="00482D38" w:rsidRPr="00E32A1C">
        <w:rPr>
          <w:rFonts w:ascii="Arial" w:hAnsi="Arial" w:cs="Arial"/>
          <w:bCs/>
          <w:color w:val="1E4193"/>
          <w:sz w:val="28"/>
          <w:szCs w:val="28"/>
          <w:lang w:val="en-US"/>
        </w:rPr>
        <w:t>Property and O</w:t>
      </w:r>
      <w:r w:rsidR="00136EED" w:rsidRPr="00E32A1C">
        <w:rPr>
          <w:rFonts w:ascii="Arial" w:hAnsi="Arial" w:cs="Arial"/>
          <w:bCs/>
          <w:color w:val="1E4193"/>
          <w:sz w:val="28"/>
          <w:szCs w:val="28"/>
          <w:lang w:val="en-US"/>
        </w:rPr>
        <w:t>ffice Services</w:t>
      </w:r>
      <w:r w:rsidR="002C00E0" w:rsidRPr="00E32A1C">
        <w:rPr>
          <w:rFonts w:ascii="Arial" w:hAnsi="Arial" w:cs="Arial"/>
          <w:bCs/>
          <w:color w:val="1E4193"/>
          <w:sz w:val="28"/>
          <w:szCs w:val="28"/>
          <w:lang w:val="en-US"/>
        </w:rPr>
        <w:t xml:space="preserve"> </w:t>
      </w:r>
    </w:p>
    <w:p w14:paraId="4EF04D3A" w14:textId="77777777" w:rsidR="00A63A6B" w:rsidRPr="00E32A1C" w:rsidRDefault="002C00E0" w:rsidP="002C00E0">
      <w:pPr>
        <w:pStyle w:val="NormalWeb"/>
        <w:spacing w:before="0" w:beforeAutospacing="0" w:after="0" w:afterAutospacing="0"/>
        <w:jc w:val="center"/>
        <w:rPr>
          <w:rFonts w:ascii="Arial" w:hAnsi="Arial" w:cs="Arial"/>
          <w:bCs/>
          <w:color w:val="1E4193"/>
          <w:sz w:val="28"/>
          <w:szCs w:val="28"/>
          <w:lang w:val="en-US"/>
        </w:rPr>
      </w:pPr>
      <w:r w:rsidRPr="00E32A1C">
        <w:rPr>
          <w:rFonts w:ascii="Arial" w:hAnsi="Arial" w:cs="Arial"/>
          <w:bCs/>
          <w:color w:val="1E4193"/>
          <w:sz w:val="28"/>
          <w:szCs w:val="28"/>
          <w:lang w:val="en-US"/>
        </w:rPr>
        <w:t>(Fixed-Term Contract)</w:t>
      </w:r>
      <w:r w:rsidR="00136EED" w:rsidRPr="00E32A1C">
        <w:rPr>
          <w:rFonts w:ascii="Arial" w:hAnsi="Arial" w:cs="Arial"/>
          <w:bCs/>
          <w:color w:val="1E4193"/>
          <w:sz w:val="28"/>
          <w:szCs w:val="28"/>
          <w:lang w:val="en-US"/>
        </w:rPr>
        <w:t xml:space="preserve"> </w:t>
      </w:r>
    </w:p>
    <w:p w14:paraId="73CF8146" w14:textId="77777777" w:rsidR="00AB41A3" w:rsidRPr="00FB1B13" w:rsidRDefault="00AB41A3" w:rsidP="00927BA2">
      <w:pPr>
        <w:pStyle w:val="NormalWeb"/>
        <w:spacing w:before="0" w:beforeAutospacing="0" w:after="0" w:afterAutospacing="0"/>
        <w:jc w:val="center"/>
        <w:rPr>
          <w:rFonts w:ascii="Arial" w:hAnsi="Arial" w:cs="Arial"/>
          <w:bCs/>
          <w:color w:val="1E4193"/>
          <w:lang w:val="en-US"/>
        </w:rPr>
      </w:pPr>
    </w:p>
    <w:p w14:paraId="7A9F5BD4" w14:textId="489A7ACA" w:rsidR="00482D38" w:rsidRPr="001460AD" w:rsidRDefault="00FB1B13" w:rsidP="00482D38">
      <w:pPr>
        <w:jc w:val="both"/>
      </w:pPr>
      <w:r w:rsidRPr="001460AD">
        <w:t xml:space="preserve">The Australian </w:t>
      </w:r>
      <w:r w:rsidR="006222BD" w:rsidRPr="001460AD">
        <w:t xml:space="preserve">High Commission in Kuala Lumpur </w:t>
      </w:r>
      <w:r w:rsidRPr="001460AD">
        <w:t xml:space="preserve">invites applications for the position of </w:t>
      </w:r>
      <w:r w:rsidR="00482D38" w:rsidRPr="001460AD">
        <w:rPr>
          <w:bCs/>
          <w:lang w:val="en-US"/>
        </w:rPr>
        <w:t xml:space="preserve">Assistant </w:t>
      </w:r>
      <w:r w:rsidR="00185EF6" w:rsidRPr="001460AD">
        <w:rPr>
          <w:bCs/>
          <w:lang w:val="en-US"/>
        </w:rPr>
        <w:t>Manager</w:t>
      </w:r>
      <w:r w:rsidR="00136EED" w:rsidRPr="001460AD">
        <w:rPr>
          <w:bCs/>
          <w:lang w:val="en-US"/>
        </w:rPr>
        <w:t>, Property and Office Services</w:t>
      </w:r>
      <w:r w:rsidR="00D346CF" w:rsidRPr="001460AD" w:rsidDel="00D346CF">
        <w:rPr>
          <w:bCs/>
          <w:lang w:val="en-US"/>
        </w:rPr>
        <w:t xml:space="preserve"> </w:t>
      </w:r>
      <w:r w:rsidR="00482D38" w:rsidRPr="001460AD">
        <w:t xml:space="preserve">in the </w:t>
      </w:r>
      <w:r w:rsidR="00482D38" w:rsidRPr="001460AD">
        <w:rPr>
          <w:bCs/>
          <w:lang w:val="en-US"/>
        </w:rPr>
        <w:t xml:space="preserve">Property Services </w:t>
      </w:r>
      <w:r w:rsidR="00482D38" w:rsidRPr="001460AD">
        <w:t>Sect</w:t>
      </w:r>
      <w:r w:rsidR="00EF1E2B" w:rsidRPr="001460AD">
        <w:t xml:space="preserve">ion </w:t>
      </w:r>
      <w:r w:rsidR="00E32A1C" w:rsidRPr="00E32A1C">
        <w:t>within the Department of Foreign Affairs and Trade</w:t>
      </w:r>
      <w:r w:rsidR="00E32A1C">
        <w:t>. The position is to</w:t>
      </w:r>
      <w:r w:rsidR="00EF1E2B" w:rsidRPr="001460AD">
        <w:t xml:space="preserve"> commence as soon</w:t>
      </w:r>
      <w:r w:rsidR="00482D38" w:rsidRPr="001460AD">
        <w:t xml:space="preserve"> as possible.</w:t>
      </w:r>
    </w:p>
    <w:p w14:paraId="4E92C887" w14:textId="77777777" w:rsidR="00FB1B13" w:rsidRPr="001460AD" w:rsidRDefault="00FB1B13" w:rsidP="00850D44">
      <w:pPr>
        <w:jc w:val="both"/>
      </w:pPr>
    </w:p>
    <w:p w14:paraId="7023CE43" w14:textId="631212B7" w:rsidR="00A828B6" w:rsidRPr="001460AD" w:rsidRDefault="00E32A1C" w:rsidP="00850D44">
      <w:pPr>
        <w:jc w:val="both"/>
        <w:rPr>
          <w:color w:val="000000" w:themeColor="text1"/>
        </w:rPr>
      </w:pPr>
      <w:r w:rsidRPr="00E32A1C">
        <w:rPr>
          <w:color w:val="000000" w:themeColor="text1"/>
        </w:rPr>
        <w:t xml:space="preserve">The role of the Department of Foreign Affairs and Trade (DFAT) is to advance the interests of Australia and Australians internationally. This involves strengthening Australia’s security, enhancing Australia’s prosperity, delivering an effective and </w:t>
      </w:r>
      <w:proofErr w:type="gramStart"/>
      <w:r w:rsidRPr="00E32A1C">
        <w:rPr>
          <w:color w:val="000000" w:themeColor="text1"/>
        </w:rPr>
        <w:t>high quality</w:t>
      </w:r>
      <w:proofErr w:type="gramEnd"/>
      <w:r w:rsidRPr="00E32A1C">
        <w:rPr>
          <w:color w:val="000000" w:themeColor="text1"/>
        </w:rPr>
        <w:t xml:space="preserve"> overseas aid program and helping Australian travellers and Australians overseas. </w:t>
      </w:r>
      <w:r w:rsidR="00A828B6" w:rsidRPr="001460AD">
        <w:rPr>
          <w:color w:val="000000" w:themeColor="text1"/>
        </w:rPr>
        <w:t xml:space="preserve"> </w:t>
      </w:r>
    </w:p>
    <w:p w14:paraId="28ACDDC6" w14:textId="77777777" w:rsidR="00A828B6" w:rsidRPr="001460AD" w:rsidRDefault="00A828B6" w:rsidP="00850D44">
      <w:pPr>
        <w:jc w:val="both"/>
        <w:rPr>
          <w:color w:val="000000" w:themeColor="text1"/>
        </w:rPr>
      </w:pPr>
    </w:p>
    <w:p w14:paraId="0AC4AB1B" w14:textId="77777777" w:rsidR="00A828B6" w:rsidRPr="001460AD" w:rsidRDefault="00A828B6" w:rsidP="00850D44">
      <w:pPr>
        <w:jc w:val="both"/>
        <w:rPr>
          <w:color w:val="000000" w:themeColor="text1"/>
        </w:rPr>
      </w:pPr>
      <w:r w:rsidRPr="001460AD">
        <w:rPr>
          <w:color w:val="000000" w:themeColor="text1"/>
        </w:rPr>
        <w:t>The department provides foreign, trade and development policy advice to the Australian Government. DFAT also works with other Australian government agencies to drive coordination of Australia’s pursuit of global, regional and bilateral interests.</w:t>
      </w:r>
    </w:p>
    <w:p w14:paraId="35E4EACC" w14:textId="77777777" w:rsidR="00A828B6" w:rsidRPr="001460AD" w:rsidRDefault="00A828B6" w:rsidP="00850D44">
      <w:pPr>
        <w:jc w:val="both"/>
      </w:pPr>
    </w:p>
    <w:p w14:paraId="58EA8F76" w14:textId="756234D4" w:rsidR="00F26EC7" w:rsidRPr="001460AD" w:rsidRDefault="00F26EC7" w:rsidP="00F26EC7">
      <w:pPr>
        <w:jc w:val="both"/>
      </w:pPr>
      <w:r w:rsidRPr="001460AD">
        <w:t xml:space="preserve">The Australian High Commission currently offers an attractive conditions package for this position that includes recreation/medical leave, medical benefits and contractual bonus. Employment will be offered on a </w:t>
      </w:r>
      <w:r w:rsidR="00E32A1C">
        <w:t xml:space="preserve">fixed-term </w:t>
      </w:r>
      <w:r w:rsidRPr="001460AD">
        <w:t xml:space="preserve">contract basis for an initial one (1) year period with the possibility of renewal, at a Level </w:t>
      </w:r>
      <w:r w:rsidR="00E13336" w:rsidRPr="001460AD">
        <w:t>4</w:t>
      </w:r>
      <w:r w:rsidRPr="001460AD">
        <w:t xml:space="preserve"> (LE</w:t>
      </w:r>
      <w:r w:rsidR="00E13336" w:rsidRPr="001460AD">
        <w:t>4</w:t>
      </w:r>
      <w:r w:rsidRPr="001460AD">
        <w:t>) Locally Engaged Staff (LES) position with a monthly salary of RM</w:t>
      </w:r>
      <w:r w:rsidR="00DE2C65" w:rsidRPr="001460AD">
        <w:t>7,031</w:t>
      </w:r>
      <w:r w:rsidRPr="001460AD">
        <w:t xml:space="preserve">. Continued employment is subject to successful completion a three (3) months’ probation period. </w:t>
      </w:r>
    </w:p>
    <w:p w14:paraId="398E7663" w14:textId="77777777" w:rsidR="00F26EC7" w:rsidRPr="001460AD" w:rsidRDefault="00F26EC7" w:rsidP="00F26EC7">
      <w:pPr>
        <w:jc w:val="both"/>
      </w:pPr>
    </w:p>
    <w:p w14:paraId="2ECF001D" w14:textId="5391992F" w:rsidR="009455C1" w:rsidRPr="001460AD" w:rsidRDefault="00F26EC7" w:rsidP="008B4780">
      <w:pPr>
        <w:jc w:val="both"/>
        <w:rPr>
          <w:i/>
          <w:iCs/>
        </w:rPr>
      </w:pPr>
      <w:r w:rsidRPr="001460AD">
        <w:t>The Australian High Commission will not be responsible for any costs in relation to relocation, accommodation arrangements nor the return of the officer to their hometown.</w:t>
      </w:r>
      <w:r w:rsidR="008B4780" w:rsidRPr="001460AD">
        <w:t xml:space="preserve"> </w:t>
      </w:r>
    </w:p>
    <w:p w14:paraId="6B6EEB7A" w14:textId="77777777" w:rsidR="008F4942" w:rsidRDefault="008F4942" w:rsidP="00850D44">
      <w:pPr>
        <w:pStyle w:val="NormalWeb"/>
        <w:jc w:val="both"/>
        <w:rPr>
          <w:b/>
          <w:bCs/>
          <w:color w:val="1E4193"/>
          <w:lang w:val="en-US"/>
        </w:rPr>
      </w:pPr>
    </w:p>
    <w:p w14:paraId="485C5CED" w14:textId="77777777" w:rsidR="008F4942" w:rsidRPr="008F4942" w:rsidRDefault="008F4942" w:rsidP="008F4942">
      <w:pPr>
        <w:pStyle w:val="NormalWeb"/>
        <w:rPr>
          <w:b/>
          <w:bCs/>
          <w:color w:val="1E4193"/>
          <w:lang w:val="en-US"/>
        </w:rPr>
      </w:pPr>
      <w:r w:rsidRPr="008F4942">
        <w:rPr>
          <w:b/>
          <w:bCs/>
          <w:color w:val="1E4193"/>
          <w:lang w:val="en-US"/>
        </w:rPr>
        <w:t>Job Description</w:t>
      </w:r>
    </w:p>
    <w:p w14:paraId="50FEC871" w14:textId="452539F6" w:rsidR="008F4942" w:rsidRDefault="008F4942" w:rsidP="00850D44">
      <w:pPr>
        <w:pStyle w:val="NormalWeb"/>
        <w:jc w:val="both"/>
      </w:pPr>
      <w:r>
        <w:t xml:space="preserve">Under the direction of the Second Secretary (Corporate), </w:t>
      </w:r>
      <w:r w:rsidR="009A26E7">
        <w:t xml:space="preserve">this position </w:t>
      </w:r>
      <w:r w:rsidR="00FE2D79">
        <w:t>is responsible for managing</w:t>
      </w:r>
      <w:r>
        <w:t xml:space="preserve"> the day-to-day property and residential</w:t>
      </w:r>
      <w:r w:rsidR="00B168B3">
        <w:t xml:space="preserve"> </w:t>
      </w:r>
      <w:r w:rsidR="00FE2D79">
        <w:t>operations</w:t>
      </w:r>
      <w:r w:rsidR="00B168B3">
        <w:t>, including</w:t>
      </w:r>
      <w:r>
        <w:t xml:space="preserve"> </w:t>
      </w:r>
      <w:r w:rsidR="00FE2D79">
        <w:t xml:space="preserve">coordinating </w:t>
      </w:r>
      <w:r>
        <w:t>repairs</w:t>
      </w:r>
      <w:r w:rsidR="00FE2D79">
        <w:t>,</w:t>
      </w:r>
      <w:r>
        <w:t xml:space="preserve"> maintenance works </w:t>
      </w:r>
      <w:r w:rsidR="00FE2D79">
        <w:t xml:space="preserve">and related service activities </w:t>
      </w:r>
      <w:r>
        <w:t>of the High Commission and residences.</w:t>
      </w:r>
    </w:p>
    <w:p w14:paraId="564426E9" w14:textId="395A1C5C" w:rsidR="00FB1B13" w:rsidRPr="001460AD" w:rsidRDefault="00FB1B13" w:rsidP="00850D44">
      <w:pPr>
        <w:pStyle w:val="NormalWeb"/>
        <w:jc w:val="both"/>
        <w:rPr>
          <w:b/>
          <w:bCs/>
          <w:color w:val="1E4193"/>
          <w:lang w:val="en-US"/>
        </w:rPr>
      </w:pPr>
      <w:r w:rsidRPr="001460AD">
        <w:rPr>
          <w:b/>
          <w:bCs/>
          <w:color w:val="1E4193"/>
          <w:lang w:val="en-US"/>
        </w:rPr>
        <w:t>Tasks and Functions</w:t>
      </w:r>
    </w:p>
    <w:p w14:paraId="0F959256" w14:textId="77777777" w:rsidR="00CE14DB" w:rsidRPr="001460AD" w:rsidRDefault="00CE14DB" w:rsidP="00850D44">
      <w:pPr>
        <w:jc w:val="both"/>
      </w:pPr>
      <w:r w:rsidRPr="001460AD">
        <w:t>The key responsibilities of the position include, but are not limited to:</w:t>
      </w:r>
    </w:p>
    <w:p w14:paraId="59614873" w14:textId="22EB6AA0" w:rsidR="00136EED" w:rsidRPr="001460AD" w:rsidRDefault="00136EED" w:rsidP="008F4942">
      <w:pPr>
        <w:pStyle w:val="ListParagraph"/>
        <w:numPr>
          <w:ilvl w:val="0"/>
          <w:numId w:val="45"/>
        </w:numPr>
        <w:autoSpaceDE w:val="0"/>
        <w:autoSpaceDN w:val="0"/>
        <w:adjustRightInd w:val="0"/>
        <w:ind w:left="360"/>
        <w:contextualSpacing w:val="0"/>
        <w:jc w:val="both"/>
      </w:pPr>
      <w:r w:rsidRPr="001460AD">
        <w:t xml:space="preserve">Supervision of </w:t>
      </w:r>
      <w:r w:rsidR="002C2AA1" w:rsidRPr="001460AD">
        <w:t xml:space="preserve">section </w:t>
      </w:r>
      <w:r w:rsidR="00273514" w:rsidRPr="001460AD">
        <w:t xml:space="preserve">team members </w:t>
      </w:r>
      <w:r w:rsidRPr="001460AD">
        <w:t>in the delivery of property and office services</w:t>
      </w:r>
    </w:p>
    <w:p w14:paraId="042557B2" w14:textId="77777777" w:rsidR="00136EED" w:rsidRPr="001460AD" w:rsidRDefault="00136EED" w:rsidP="008F4942">
      <w:pPr>
        <w:pStyle w:val="ListParagraph"/>
        <w:numPr>
          <w:ilvl w:val="0"/>
          <w:numId w:val="41"/>
        </w:numPr>
        <w:autoSpaceDE w:val="0"/>
        <w:autoSpaceDN w:val="0"/>
        <w:adjustRightInd w:val="0"/>
        <w:contextualSpacing w:val="0"/>
        <w:jc w:val="both"/>
        <w:rPr>
          <w:lang w:eastAsia="en-AU"/>
        </w:rPr>
      </w:pPr>
      <w:r w:rsidRPr="001460AD">
        <w:rPr>
          <w:lang w:eastAsia="en-AU"/>
        </w:rPr>
        <w:t>Conduct handover of new and terminated leases with landlords including inventory inspection of furniture and fittings.</w:t>
      </w:r>
    </w:p>
    <w:p w14:paraId="27A1FB11" w14:textId="77777777" w:rsidR="00136EED" w:rsidRPr="001460AD" w:rsidRDefault="00136EED" w:rsidP="008F4942">
      <w:pPr>
        <w:pStyle w:val="ListParagraph"/>
        <w:numPr>
          <w:ilvl w:val="0"/>
          <w:numId w:val="44"/>
        </w:numPr>
        <w:autoSpaceDE w:val="0"/>
        <w:autoSpaceDN w:val="0"/>
        <w:adjustRightInd w:val="0"/>
        <w:contextualSpacing w:val="0"/>
        <w:jc w:val="both"/>
        <w:rPr>
          <w:lang w:eastAsia="en-AU"/>
        </w:rPr>
      </w:pPr>
      <w:r w:rsidRPr="001460AD">
        <w:rPr>
          <w:lang w:eastAsia="en-AU"/>
        </w:rPr>
        <w:t>Manage property maintenance for leased accommodation including High Commission.</w:t>
      </w:r>
    </w:p>
    <w:p w14:paraId="67C83A0B" w14:textId="19F4826F" w:rsidR="00345D4E" w:rsidRPr="001460AD" w:rsidRDefault="00A568A7" w:rsidP="008F4942">
      <w:pPr>
        <w:numPr>
          <w:ilvl w:val="0"/>
          <w:numId w:val="41"/>
        </w:numPr>
        <w:jc w:val="both"/>
      </w:pPr>
      <w:r w:rsidRPr="001460AD">
        <w:lastRenderedPageBreak/>
        <w:t xml:space="preserve">Assist in </w:t>
      </w:r>
      <w:r w:rsidR="00345D4E" w:rsidRPr="001460AD">
        <w:t>budget and residential leasing negotiations for DFAT and attached agencies accommodation, including temporary accommodation.</w:t>
      </w:r>
    </w:p>
    <w:p w14:paraId="0767B0EF" w14:textId="7FD9CEFB" w:rsidR="00345D4E" w:rsidRPr="001460AD" w:rsidRDefault="00A568A7" w:rsidP="008F4942">
      <w:pPr>
        <w:numPr>
          <w:ilvl w:val="0"/>
          <w:numId w:val="41"/>
        </w:numPr>
        <w:jc w:val="both"/>
      </w:pPr>
      <w:r w:rsidRPr="001460AD">
        <w:t xml:space="preserve">Assist in </w:t>
      </w:r>
      <w:r w:rsidR="00345D4E" w:rsidRPr="001460AD">
        <w:t>property market research for formulating policy on rent ceiling guidelines and prepare report for recommendation to Management.</w:t>
      </w:r>
    </w:p>
    <w:p w14:paraId="2FFB7ABF" w14:textId="77777777" w:rsidR="00345D4E" w:rsidRPr="001460AD" w:rsidRDefault="00345D4E" w:rsidP="008F4942">
      <w:pPr>
        <w:numPr>
          <w:ilvl w:val="0"/>
          <w:numId w:val="41"/>
        </w:numPr>
        <w:jc w:val="both"/>
      </w:pPr>
      <w:r w:rsidRPr="001460AD">
        <w:t>Manage SLA services to attached agencies and liaise with DTZ Facilities Management on provision of services for owned properties.</w:t>
      </w:r>
    </w:p>
    <w:p w14:paraId="5DA0B485" w14:textId="4577BB6C" w:rsidR="00345D4E" w:rsidRPr="001460AD" w:rsidRDefault="00CE2545" w:rsidP="008F4942">
      <w:pPr>
        <w:numPr>
          <w:ilvl w:val="0"/>
          <w:numId w:val="41"/>
        </w:numPr>
        <w:jc w:val="both"/>
      </w:pPr>
      <w:r w:rsidRPr="001460AD">
        <w:t>Assist and m</w:t>
      </w:r>
      <w:r w:rsidR="00345D4E" w:rsidRPr="001460AD">
        <w:t>anage property services contracts for cleaning, gardening, pest control and swimming pool maintenance at Chancery and H</w:t>
      </w:r>
      <w:r w:rsidR="00873DFD" w:rsidRPr="001460AD">
        <w:t xml:space="preserve">ead </w:t>
      </w:r>
      <w:r w:rsidR="008F4942">
        <w:t>o</w:t>
      </w:r>
      <w:r w:rsidR="00873DFD" w:rsidRPr="001460AD">
        <w:t xml:space="preserve">f </w:t>
      </w:r>
      <w:r w:rsidR="00345D4E" w:rsidRPr="001460AD">
        <w:t>M</w:t>
      </w:r>
      <w:r w:rsidR="00873DFD" w:rsidRPr="001460AD">
        <w:t>ission (HOM)</w:t>
      </w:r>
      <w:r w:rsidR="00345D4E" w:rsidRPr="001460AD">
        <w:t xml:space="preserve"> Residence.</w:t>
      </w:r>
    </w:p>
    <w:p w14:paraId="793A48ED" w14:textId="77777777" w:rsidR="00345D4E" w:rsidRPr="001460AD" w:rsidRDefault="00345D4E" w:rsidP="008F4942">
      <w:pPr>
        <w:numPr>
          <w:ilvl w:val="0"/>
          <w:numId w:val="41"/>
        </w:numPr>
        <w:jc w:val="both"/>
      </w:pPr>
      <w:r w:rsidRPr="001460AD">
        <w:t>Manage setup of offices for Minister Visits and events in the Chancery.</w:t>
      </w:r>
    </w:p>
    <w:p w14:paraId="53EAF319" w14:textId="38B197BB" w:rsidR="00426DCE" w:rsidRPr="001460AD" w:rsidRDefault="00136EED" w:rsidP="00A711E5">
      <w:pPr>
        <w:pStyle w:val="ListParagraph"/>
        <w:numPr>
          <w:ilvl w:val="0"/>
          <w:numId w:val="41"/>
        </w:numPr>
        <w:autoSpaceDE w:val="0"/>
        <w:autoSpaceDN w:val="0"/>
        <w:adjustRightInd w:val="0"/>
        <w:contextualSpacing w:val="0"/>
        <w:jc w:val="both"/>
        <w:rPr>
          <w:lang w:eastAsia="en-AU"/>
        </w:rPr>
      </w:pPr>
      <w:r w:rsidRPr="001460AD">
        <w:rPr>
          <w:lang w:eastAsia="en-AU"/>
        </w:rPr>
        <w:t>Liaise with local authorities on property and transport services (DBKL – city council, TNB, Water</w:t>
      </w:r>
      <w:r w:rsidR="002E5F3A" w:rsidRPr="001460AD">
        <w:rPr>
          <w:lang w:eastAsia="en-AU"/>
        </w:rPr>
        <w:t xml:space="preserve"> </w:t>
      </w:r>
      <w:r w:rsidRPr="001460AD">
        <w:rPr>
          <w:lang w:eastAsia="en-AU"/>
        </w:rPr>
        <w:t>Works, Telekom, cable TV/internet providers).</w:t>
      </w:r>
    </w:p>
    <w:p w14:paraId="777CFBB7" w14:textId="77777777" w:rsidR="00136EED" w:rsidRPr="001460AD" w:rsidRDefault="00136EED" w:rsidP="008F4942">
      <w:pPr>
        <w:pStyle w:val="ListParagraph"/>
        <w:numPr>
          <w:ilvl w:val="0"/>
          <w:numId w:val="46"/>
        </w:numPr>
        <w:autoSpaceDE w:val="0"/>
        <w:autoSpaceDN w:val="0"/>
        <w:adjustRightInd w:val="0"/>
        <w:ind w:left="360"/>
        <w:jc w:val="both"/>
      </w:pPr>
      <w:r w:rsidRPr="001460AD">
        <w:t>Monitor service maintenance contracts, cost recovery payments from attached agencies and payment of invoices.</w:t>
      </w:r>
    </w:p>
    <w:p w14:paraId="55510EAE" w14:textId="77777777" w:rsidR="00136EED" w:rsidRPr="001460AD" w:rsidRDefault="00136EED" w:rsidP="008F4942">
      <w:pPr>
        <w:pStyle w:val="ListParagraph"/>
        <w:numPr>
          <w:ilvl w:val="0"/>
          <w:numId w:val="46"/>
        </w:numPr>
        <w:autoSpaceDE w:val="0"/>
        <w:autoSpaceDN w:val="0"/>
        <w:adjustRightInd w:val="0"/>
        <w:ind w:left="360"/>
        <w:jc w:val="both"/>
      </w:pPr>
      <w:r w:rsidRPr="001460AD">
        <w:t>Supervise setup for official functions.</w:t>
      </w:r>
    </w:p>
    <w:p w14:paraId="1843F6F8" w14:textId="77777777" w:rsidR="00136EED" w:rsidRPr="001460AD" w:rsidRDefault="00136EED" w:rsidP="008F4942">
      <w:pPr>
        <w:pStyle w:val="ListParagraph"/>
        <w:numPr>
          <w:ilvl w:val="0"/>
          <w:numId w:val="41"/>
        </w:numPr>
        <w:autoSpaceDE w:val="0"/>
        <w:autoSpaceDN w:val="0"/>
        <w:adjustRightInd w:val="0"/>
        <w:contextualSpacing w:val="0"/>
        <w:jc w:val="both"/>
        <w:rPr>
          <w:lang w:eastAsia="en-AU"/>
        </w:rPr>
      </w:pPr>
      <w:r w:rsidRPr="001460AD">
        <w:rPr>
          <w:lang w:eastAsia="en-AU"/>
        </w:rPr>
        <w:t>Coordinate the asset stocktakes, and development of replacement programs for out-years</w:t>
      </w:r>
    </w:p>
    <w:p w14:paraId="02663D26" w14:textId="77777777" w:rsidR="006F31A5" w:rsidRPr="001460AD" w:rsidRDefault="006F31A5" w:rsidP="008F4942">
      <w:pPr>
        <w:pStyle w:val="ListParagraph"/>
        <w:numPr>
          <w:ilvl w:val="0"/>
          <w:numId w:val="41"/>
        </w:numPr>
        <w:autoSpaceDE w:val="0"/>
        <w:autoSpaceDN w:val="0"/>
        <w:adjustRightInd w:val="0"/>
        <w:contextualSpacing w:val="0"/>
        <w:jc w:val="both"/>
        <w:rPr>
          <w:lang w:eastAsia="en-AU"/>
        </w:rPr>
      </w:pPr>
      <w:r w:rsidRPr="001460AD">
        <w:t>Other duties as directed.</w:t>
      </w:r>
    </w:p>
    <w:p w14:paraId="09C8CC37" w14:textId="77777777" w:rsidR="001040D5" w:rsidRPr="001460AD" w:rsidRDefault="001040D5" w:rsidP="0019245E">
      <w:pPr>
        <w:autoSpaceDE w:val="0"/>
        <w:autoSpaceDN w:val="0"/>
        <w:adjustRightInd w:val="0"/>
        <w:spacing w:after="120"/>
        <w:jc w:val="both"/>
        <w:rPr>
          <w:b/>
          <w:bCs/>
          <w:color w:val="1E4193"/>
          <w:lang w:val="en-US"/>
        </w:rPr>
      </w:pPr>
    </w:p>
    <w:p w14:paraId="774F20B6" w14:textId="77777777" w:rsidR="00FB1B13" w:rsidRPr="001460AD" w:rsidRDefault="00FB1B13" w:rsidP="00850D44">
      <w:pPr>
        <w:autoSpaceDE w:val="0"/>
        <w:autoSpaceDN w:val="0"/>
        <w:adjustRightInd w:val="0"/>
        <w:spacing w:after="120" w:line="240" w:lineRule="atLeast"/>
        <w:jc w:val="both"/>
        <w:rPr>
          <w:b/>
          <w:bCs/>
          <w:color w:val="1E4193"/>
          <w:lang w:val="en-US"/>
        </w:rPr>
      </w:pPr>
      <w:r w:rsidRPr="001460AD">
        <w:rPr>
          <w:b/>
          <w:bCs/>
          <w:color w:val="1E4193"/>
          <w:lang w:val="en-US"/>
        </w:rPr>
        <w:t>Selection Criteria</w:t>
      </w:r>
    </w:p>
    <w:p w14:paraId="31A6D1F1" w14:textId="7E0757FC" w:rsidR="009D5D0D" w:rsidRPr="001460AD" w:rsidRDefault="009D5D0D" w:rsidP="001809ED">
      <w:pPr>
        <w:tabs>
          <w:tab w:val="left" w:pos="1440"/>
          <w:tab w:val="left" w:pos="4320"/>
        </w:tabs>
        <w:jc w:val="both"/>
      </w:pPr>
      <w:r w:rsidRPr="001460AD">
        <w:t>It is expected that the successful applicant will fulfi</w:t>
      </w:r>
      <w:r w:rsidR="001460AD" w:rsidRPr="001460AD">
        <w:t>l</w:t>
      </w:r>
      <w:r w:rsidRPr="001460AD">
        <w:t>l the following criteria in relation to the above duties:</w:t>
      </w:r>
    </w:p>
    <w:p w14:paraId="67D0CCB6" w14:textId="77777777" w:rsidR="00136EED" w:rsidRPr="001460AD" w:rsidRDefault="00136EED" w:rsidP="001809ED">
      <w:pPr>
        <w:tabs>
          <w:tab w:val="left" w:pos="1440"/>
          <w:tab w:val="left" w:pos="4320"/>
        </w:tabs>
        <w:jc w:val="both"/>
      </w:pPr>
    </w:p>
    <w:p w14:paraId="504A4ADE" w14:textId="6B1C3B04" w:rsidR="00FB4FCD" w:rsidRPr="001460AD" w:rsidRDefault="00FB4FCD" w:rsidP="008F4942">
      <w:pPr>
        <w:numPr>
          <w:ilvl w:val="0"/>
          <w:numId w:val="42"/>
        </w:numPr>
        <w:rPr>
          <w:lang w:eastAsia="en-US"/>
        </w:rPr>
      </w:pPr>
      <w:r w:rsidRPr="001460AD">
        <w:rPr>
          <w:lang w:eastAsia="en-US"/>
        </w:rPr>
        <w:t xml:space="preserve">Ability to manage competing priorities, execute plans, and </w:t>
      </w:r>
      <w:r w:rsidR="00BB19E1">
        <w:rPr>
          <w:lang w:eastAsia="en-US"/>
        </w:rPr>
        <w:t xml:space="preserve">meet </w:t>
      </w:r>
      <w:r w:rsidRPr="001460AD">
        <w:rPr>
          <w:lang w:eastAsia="en-US"/>
        </w:rPr>
        <w:t xml:space="preserve">deadlines </w:t>
      </w:r>
    </w:p>
    <w:p w14:paraId="4D26FDF0" w14:textId="77777777" w:rsidR="006F31A5" w:rsidRPr="001460AD" w:rsidRDefault="00FB4FCD" w:rsidP="008F4942">
      <w:pPr>
        <w:numPr>
          <w:ilvl w:val="0"/>
          <w:numId w:val="42"/>
        </w:numPr>
        <w:rPr>
          <w:lang w:eastAsia="en-US"/>
        </w:rPr>
      </w:pPr>
      <w:r w:rsidRPr="001460AD">
        <w:rPr>
          <w:lang w:eastAsia="en-US"/>
        </w:rPr>
        <w:t>Demonstrated s</w:t>
      </w:r>
      <w:r w:rsidR="00EF1E2B" w:rsidRPr="001460AD">
        <w:rPr>
          <w:lang w:eastAsia="en-US"/>
        </w:rPr>
        <w:t>upervis</w:t>
      </w:r>
      <w:r w:rsidRPr="001460AD">
        <w:rPr>
          <w:lang w:eastAsia="en-US"/>
        </w:rPr>
        <w:t>ory skills</w:t>
      </w:r>
    </w:p>
    <w:p w14:paraId="6BE8D17A" w14:textId="77777777" w:rsidR="006F31A5" w:rsidRPr="001460AD" w:rsidRDefault="00FB4FCD" w:rsidP="008F4942">
      <w:pPr>
        <w:numPr>
          <w:ilvl w:val="0"/>
          <w:numId w:val="42"/>
        </w:numPr>
        <w:rPr>
          <w:lang w:eastAsia="zh-CN"/>
        </w:rPr>
      </w:pPr>
      <w:r w:rsidRPr="001460AD">
        <w:t>Demonstrated</w:t>
      </w:r>
      <w:r w:rsidR="006F31A5" w:rsidRPr="001460AD">
        <w:t xml:space="preserve"> negotiation skills</w:t>
      </w:r>
    </w:p>
    <w:p w14:paraId="5DB927BC" w14:textId="77777777" w:rsidR="006F31A5" w:rsidRDefault="00FB4FCD" w:rsidP="008F4942">
      <w:pPr>
        <w:numPr>
          <w:ilvl w:val="0"/>
          <w:numId w:val="42"/>
        </w:numPr>
      </w:pPr>
      <w:r w:rsidRPr="001460AD">
        <w:t xml:space="preserve">Well-developed ability to communicate effectively, both orally and in writing, in </w:t>
      </w:r>
      <w:r w:rsidR="00A24FBD" w:rsidRPr="001460AD">
        <w:t>English and Bahasa Malaysia</w:t>
      </w:r>
    </w:p>
    <w:p w14:paraId="4626A387" w14:textId="77777777" w:rsidR="00BB19E1" w:rsidRDefault="00BB19E1" w:rsidP="00BB19E1">
      <w:pPr>
        <w:numPr>
          <w:ilvl w:val="0"/>
          <w:numId w:val="42"/>
        </w:numPr>
        <w:spacing w:line="276" w:lineRule="auto"/>
        <w:jc w:val="both"/>
      </w:pPr>
      <w:r>
        <w:t>Sound IT skills, including proficiency with office technology</w:t>
      </w:r>
    </w:p>
    <w:p w14:paraId="23363F39" w14:textId="77777777" w:rsidR="00BD7ECD" w:rsidRPr="001460AD" w:rsidRDefault="006F31A5" w:rsidP="008F4942">
      <w:pPr>
        <w:numPr>
          <w:ilvl w:val="0"/>
          <w:numId w:val="42"/>
        </w:numPr>
      </w:pPr>
      <w:r w:rsidRPr="001460AD">
        <w:t xml:space="preserve">Ability to </w:t>
      </w:r>
      <w:r w:rsidR="00FB4FCD" w:rsidRPr="001460AD">
        <w:t xml:space="preserve">interpret, and apply </w:t>
      </w:r>
      <w:r w:rsidRPr="001460AD">
        <w:t>policies and procedures</w:t>
      </w:r>
    </w:p>
    <w:p w14:paraId="203B5EB1" w14:textId="77777777" w:rsidR="00936061" w:rsidRPr="00936061" w:rsidRDefault="00936061" w:rsidP="00936061">
      <w:pPr>
        <w:pStyle w:val="ListParagraph"/>
        <w:numPr>
          <w:ilvl w:val="0"/>
          <w:numId w:val="42"/>
        </w:numPr>
        <w:rPr>
          <w:lang w:eastAsia="en-AU"/>
        </w:rPr>
      </w:pPr>
      <w:r w:rsidRPr="00936061">
        <w:rPr>
          <w:lang w:eastAsia="en-AU"/>
        </w:rPr>
        <w:t>Sound IT skills, including proficiency with office technology</w:t>
      </w:r>
    </w:p>
    <w:p w14:paraId="73244512" w14:textId="1E9A0F59" w:rsidR="00BD7ECD" w:rsidRPr="001460AD" w:rsidRDefault="00936061" w:rsidP="008F4942">
      <w:pPr>
        <w:numPr>
          <w:ilvl w:val="0"/>
          <w:numId w:val="42"/>
        </w:numPr>
      </w:pPr>
      <w:r>
        <w:t>Ability to work effectively as a team member and demonstrate c</w:t>
      </w:r>
      <w:r w:rsidR="00BD7ECD" w:rsidRPr="001460AD">
        <w:t>ultural diversity awareness</w:t>
      </w:r>
    </w:p>
    <w:p w14:paraId="517ABBCC" w14:textId="77777777" w:rsidR="00EF1E2B" w:rsidRPr="001460AD" w:rsidRDefault="00EF1E2B" w:rsidP="008F4942">
      <w:pPr>
        <w:numPr>
          <w:ilvl w:val="0"/>
          <w:numId w:val="42"/>
        </w:numPr>
      </w:pPr>
      <w:r w:rsidRPr="001460AD">
        <w:t>Industry experience in property management and lease negotiations is highly desirable.</w:t>
      </w:r>
    </w:p>
    <w:p w14:paraId="61E1541E" w14:textId="77777777" w:rsidR="002A7DEC" w:rsidRPr="001460AD" w:rsidRDefault="002A7DEC" w:rsidP="002A7DEC">
      <w:pPr>
        <w:pStyle w:val="ListParagraph"/>
        <w:ind w:left="360"/>
        <w:jc w:val="both"/>
      </w:pPr>
    </w:p>
    <w:p w14:paraId="1C64EDD3" w14:textId="77777777" w:rsidR="002A7DEC" w:rsidRPr="001460AD" w:rsidRDefault="002A7DEC" w:rsidP="001460AD">
      <w:pPr>
        <w:pStyle w:val="ListParagraph"/>
        <w:pBdr>
          <w:top w:val="single" w:sz="4" w:space="1" w:color="auto"/>
          <w:left w:val="single" w:sz="4" w:space="4" w:color="auto"/>
          <w:bottom w:val="single" w:sz="4" w:space="1" w:color="auto"/>
          <w:right w:val="single" w:sz="4" w:space="4" w:color="auto"/>
        </w:pBdr>
        <w:shd w:val="clear" w:color="auto" w:fill="0070C0"/>
        <w:spacing w:after="100" w:afterAutospacing="1"/>
        <w:ind w:left="0" w:right="-88"/>
        <w:jc w:val="center"/>
        <w:rPr>
          <w:b/>
          <w:iCs/>
          <w:color w:val="FFFFFF"/>
          <w:lang w:val="en-US"/>
        </w:rPr>
      </w:pPr>
      <w:r w:rsidRPr="001460AD">
        <w:rPr>
          <w:b/>
          <w:bCs/>
          <w:color w:val="FFFFFF" w:themeColor="background1"/>
          <w:lang w:val="en-US"/>
        </w:rPr>
        <w:t>EQUAL EMPLOYMENT OPPORTUNITIES</w:t>
      </w:r>
    </w:p>
    <w:p w14:paraId="670472D8" w14:textId="2E012C25" w:rsidR="002A7DEC" w:rsidRPr="001460AD" w:rsidRDefault="002A7DEC" w:rsidP="001460AD">
      <w:pPr>
        <w:jc w:val="both"/>
      </w:pPr>
      <w:r w:rsidRPr="001460AD">
        <w:t xml:space="preserve">The High Commission recruitment decisions are made </w:t>
      </w:r>
      <w:proofErr w:type="gramStart"/>
      <w:r w:rsidR="001460AD" w:rsidRPr="001460AD">
        <w:t xml:space="preserve">on the </w:t>
      </w:r>
      <w:r w:rsidR="001C6D05" w:rsidRPr="001460AD">
        <w:t>bas</w:t>
      </w:r>
      <w:r w:rsidR="001460AD" w:rsidRPr="001460AD">
        <w:t>is</w:t>
      </w:r>
      <w:r w:rsidR="001C6D05" w:rsidRPr="001460AD">
        <w:t xml:space="preserve"> o</w:t>
      </w:r>
      <w:r w:rsidR="001460AD" w:rsidRPr="001460AD">
        <w:t>f</w:t>
      </w:r>
      <w:proofErr w:type="gramEnd"/>
      <w:r w:rsidRPr="001460AD">
        <w:t xml:space="preserve"> </w:t>
      </w:r>
      <w:proofErr w:type="gramStart"/>
      <w:r w:rsidRPr="001460AD">
        <w:t>merit</w:t>
      </w:r>
      <w:proofErr w:type="gramEnd"/>
      <w:r w:rsidRPr="001460AD">
        <w:t xml:space="preserve"> and we do not discriminate on the grounds of gender, age, race, ethnicity, sexual preference, religion or disability. Our employees enjoy equity and fairness in the workplace, opportunities for professional development, and support to balance their work and private lives.</w:t>
      </w:r>
    </w:p>
    <w:p w14:paraId="2F9A37B4" w14:textId="77777777" w:rsidR="002A7DEC" w:rsidRPr="001460AD" w:rsidRDefault="002A7DEC" w:rsidP="002A7DEC">
      <w:pPr>
        <w:pStyle w:val="ListParagraph"/>
        <w:ind w:left="360"/>
        <w:jc w:val="both"/>
      </w:pPr>
    </w:p>
    <w:p w14:paraId="4B5F3869" w14:textId="77777777" w:rsidR="004A58EC" w:rsidRPr="001460AD" w:rsidRDefault="004A58EC" w:rsidP="004A58EC">
      <w:pPr>
        <w:pBdr>
          <w:top w:val="single" w:sz="4" w:space="1" w:color="auto"/>
          <w:left w:val="single" w:sz="4" w:space="4" w:color="auto"/>
          <w:bottom w:val="single" w:sz="4" w:space="1" w:color="auto"/>
          <w:right w:val="single" w:sz="4" w:space="4" w:color="auto"/>
        </w:pBdr>
        <w:shd w:val="clear" w:color="auto" w:fill="0070C0"/>
        <w:spacing w:before="120" w:after="120"/>
        <w:ind w:right="-88"/>
        <w:jc w:val="center"/>
        <w:rPr>
          <w:b/>
          <w:iCs/>
          <w:color w:val="FFFFFF"/>
          <w:lang w:val="en-US"/>
        </w:rPr>
      </w:pPr>
      <w:r w:rsidRPr="001460AD">
        <w:rPr>
          <w:b/>
          <w:iCs/>
          <w:color w:val="FFFFFF"/>
          <w:lang w:val="en-US"/>
        </w:rPr>
        <w:t>PREPARING YOUR APPLICATION</w:t>
      </w:r>
    </w:p>
    <w:p w14:paraId="0A59A607" w14:textId="5B94869F" w:rsidR="003A34F8" w:rsidRPr="001460AD" w:rsidRDefault="004A58EC" w:rsidP="003A34F8">
      <w:pPr>
        <w:spacing w:before="120" w:after="120"/>
        <w:ind w:right="-88"/>
        <w:rPr>
          <w:rFonts w:eastAsia="SimSun"/>
          <w:b/>
          <w:bCs/>
          <w:u w:val="single"/>
          <w:lang w:val="en-US" w:eastAsia="zh-CN"/>
        </w:rPr>
      </w:pPr>
      <w:r w:rsidRPr="001460AD">
        <w:rPr>
          <w:b/>
          <w:iCs/>
        </w:rPr>
        <w:t>Your application should include:</w:t>
      </w:r>
    </w:p>
    <w:p w14:paraId="45B02559" w14:textId="77777777" w:rsidR="003A34F8" w:rsidRPr="001460AD" w:rsidRDefault="003A34F8" w:rsidP="003A34F8">
      <w:pPr>
        <w:pStyle w:val="Caption"/>
        <w:numPr>
          <w:ilvl w:val="0"/>
          <w:numId w:val="49"/>
        </w:numPr>
        <w:rPr>
          <w:b w:val="0"/>
        </w:rPr>
      </w:pPr>
      <w:r w:rsidRPr="001460AD">
        <w:rPr>
          <w:u w:val="single"/>
        </w:rPr>
        <w:t>Employment &amp; Qualification Background</w:t>
      </w:r>
      <w:r w:rsidRPr="001460AD">
        <w:t xml:space="preserve"> - Complete Attachment A</w:t>
      </w:r>
    </w:p>
    <w:p w14:paraId="119599D5" w14:textId="77777777" w:rsidR="003A34F8" w:rsidRPr="001460AD" w:rsidRDefault="003A34F8" w:rsidP="003A34F8">
      <w:pPr>
        <w:ind w:right="-91" w:firstLine="360"/>
      </w:pPr>
      <w:r w:rsidRPr="001460AD">
        <w:t>The form is attached for completion.</w:t>
      </w:r>
    </w:p>
    <w:p w14:paraId="333B3355" w14:textId="77777777" w:rsidR="003A34F8" w:rsidRPr="001460AD" w:rsidRDefault="003A34F8" w:rsidP="003A34F8">
      <w:pPr>
        <w:ind w:right="-91" w:firstLine="360"/>
      </w:pPr>
    </w:p>
    <w:p w14:paraId="012D0B24" w14:textId="77777777" w:rsidR="003A34F8" w:rsidRPr="001460AD" w:rsidRDefault="003A34F8" w:rsidP="003A34F8">
      <w:pPr>
        <w:pStyle w:val="ListParagraph"/>
        <w:numPr>
          <w:ilvl w:val="0"/>
          <w:numId w:val="49"/>
        </w:numPr>
        <w:autoSpaceDE w:val="0"/>
        <w:autoSpaceDN w:val="0"/>
        <w:adjustRightInd w:val="0"/>
        <w:spacing w:after="34"/>
        <w:jc w:val="both"/>
        <w:rPr>
          <w:color w:val="000000"/>
        </w:rPr>
      </w:pPr>
      <w:r w:rsidRPr="001460AD">
        <w:rPr>
          <w:b/>
          <w:color w:val="000000"/>
          <w:u w:val="single"/>
        </w:rPr>
        <w:t>Curriculum Vitae (CV)</w:t>
      </w:r>
      <w:r w:rsidRPr="001460AD">
        <w:rPr>
          <w:color w:val="000000"/>
        </w:rPr>
        <w:t xml:space="preserve"> outlining personal details, relevant work experience, educational qualifications and skills (minimum two pages).  </w:t>
      </w:r>
    </w:p>
    <w:p w14:paraId="38110D97" w14:textId="77777777" w:rsidR="003A34F8" w:rsidRPr="001460AD" w:rsidRDefault="003A34F8" w:rsidP="003A34F8">
      <w:pPr>
        <w:pStyle w:val="ListParagraph"/>
        <w:autoSpaceDE w:val="0"/>
        <w:autoSpaceDN w:val="0"/>
        <w:adjustRightInd w:val="0"/>
        <w:spacing w:after="34"/>
        <w:ind w:left="360"/>
        <w:jc w:val="both"/>
        <w:rPr>
          <w:color w:val="000000"/>
        </w:rPr>
      </w:pPr>
    </w:p>
    <w:p w14:paraId="01432577" w14:textId="77777777" w:rsidR="003A34F8" w:rsidRPr="001460AD" w:rsidRDefault="003A34F8" w:rsidP="003A34F8">
      <w:pPr>
        <w:pStyle w:val="ListParagraph"/>
        <w:numPr>
          <w:ilvl w:val="0"/>
          <w:numId w:val="49"/>
        </w:numPr>
        <w:autoSpaceDE w:val="0"/>
        <w:autoSpaceDN w:val="0"/>
        <w:adjustRightInd w:val="0"/>
        <w:spacing w:after="34"/>
        <w:jc w:val="both"/>
        <w:rPr>
          <w:color w:val="000000"/>
        </w:rPr>
      </w:pPr>
      <w:r w:rsidRPr="001460AD">
        <w:rPr>
          <w:b/>
          <w:color w:val="000000"/>
          <w:u w:val="single"/>
        </w:rPr>
        <w:lastRenderedPageBreak/>
        <w:t xml:space="preserve">A One (1) to Two (2) Page Pitch </w:t>
      </w:r>
      <w:r w:rsidRPr="001460AD">
        <w:rPr>
          <w:color w:val="000000"/>
        </w:rPr>
        <w:t>of no more than 1000 words addressing the selection criteria above. Your statement should address how you have the skills and knowledge relevant to the position’s responsibilities, with reference to your relevant qualifications and experience.</w:t>
      </w:r>
    </w:p>
    <w:p w14:paraId="0800E960" w14:textId="77777777" w:rsidR="003A34F8" w:rsidRPr="001460AD" w:rsidRDefault="003A34F8" w:rsidP="003A34F8">
      <w:pPr>
        <w:pStyle w:val="ListParagraph"/>
        <w:autoSpaceDE w:val="0"/>
        <w:autoSpaceDN w:val="0"/>
        <w:adjustRightInd w:val="0"/>
        <w:spacing w:after="34"/>
        <w:ind w:left="360"/>
        <w:jc w:val="both"/>
        <w:rPr>
          <w:color w:val="000000"/>
        </w:rPr>
      </w:pPr>
    </w:p>
    <w:p w14:paraId="2605C29F" w14:textId="77777777" w:rsidR="003A34F8" w:rsidRPr="001460AD" w:rsidRDefault="003A34F8" w:rsidP="003A34F8">
      <w:pPr>
        <w:pStyle w:val="Caption"/>
        <w:numPr>
          <w:ilvl w:val="0"/>
          <w:numId w:val="49"/>
        </w:numPr>
        <w:rPr>
          <w:lang w:val="en-US"/>
        </w:rPr>
      </w:pPr>
      <w:r w:rsidRPr="001460AD">
        <w:rPr>
          <w:u w:val="single"/>
          <w:lang w:val="en-US"/>
        </w:rPr>
        <w:t>Provide contacts for two referees</w:t>
      </w:r>
      <w:r w:rsidRPr="001460AD">
        <w:rPr>
          <w:lang w:val="en-US"/>
        </w:rPr>
        <w:t xml:space="preserve"> - Complete Attachment B</w:t>
      </w:r>
    </w:p>
    <w:p w14:paraId="46081C53" w14:textId="77777777" w:rsidR="003A34F8" w:rsidRPr="001460AD" w:rsidRDefault="003A34F8" w:rsidP="003A34F8">
      <w:pPr>
        <w:ind w:left="426"/>
        <w:jc w:val="both"/>
      </w:pPr>
      <w:r w:rsidRPr="001460AD">
        <w:t>You need to provide contacts for two referees who are familiar with your professional as well as personal skills and competence. The first referee listed should be your current supervisor. In most cases referees are not contacted unless you are shortlisted for the position, however if we have a tight timeframe we may contact referees before interviews.</w:t>
      </w:r>
    </w:p>
    <w:p w14:paraId="40337415" w14:textId="77777777" w:rsidR="003A34F8" w:rsidRPr="001460AD" w:rsidRDefault="003A34F8" w:rsidP="003A34F8"/>
    <w:p w14:paraId="10F91635" w14:textId="77777777" w:rsidR="003A34F8" w:rsidRPr="001460AD" w:rsidRDefault="003A34F8" w:rsidP="003A34F8">
      <w:pPr>
        <w:pStyle w:val="Caption"/>
        <w:numPr>
          <w:ilvl w:val="0"/>
          <w:numId w:val="49"/>
        </w:numPr>
        <w:rPr>
          <w:b w:val="0"/>
          <w:bCs w:val="0"/>
        </w:rPr>
      </w:pPr>
      <w:r w:rsidRPr="001460AD">
        <w:rPr>
          <w:i/>
          <w:iCs/>
        </w:rPr>
        <w:t xml:space="preserve">Optional </w:t>
      </w:r>
      <w:r w:rsidRPr="001460AD">
        <w:rPr>
          <w:u w:val="single"/>
        </w:rPr>
        <w:t>Equity and Diversity Data Sheet</w:t>
      </w:r>
      <w:r w:rsidRPr="001460AD">
        <w:t xml:space="preserve"> - Attachment C</w:t>
      </w:r>
    </w:p>
    <w:p w14:paraId="3ED5BB28" w14:textId="77777777" w:rsidR="003A34F8" w:rsidRPr="001460AD" w:rsidRDefault="003A34F8" w:rsidP="003A34F8">
      <w:pPr>
        <w:ind w:left="426"/>
        <w:rPr>
          <w:iCs/>
        </w:rPr>
      </w:pPr>
      <w:r w:rsidRPr="001460AD">
        <w:rPr>
          <w:iCs/>
        </w:rPr>
        <w:t xml:space="preserve">The form is attached. </w:t>
      </w:r>
    </w:p>
    <w:p w14:paraId="2879C772" w14:textId="77777777" w:rsidR="003A34F8" w:rsidRPr="001460AD" w:rsidRDefault="003A34F8" w:rsidP="003A34F8">
      <w:pPr>
        <w:ind w:left="426"/>
        <w:jc w:val="both"/>
        <w:rPr>
          <w:lang w:val="en-US"/>
        </w:rPr>
      </w:pPr>
      <w:r w:rsidRPr="001460AD">
        <w:rPr>
          <w:lang w:val="en-US"/>
        </w:rPr>
        <w:t xml:space="preserve">The Equity and Diversity data sheet is not </w:t>
      </w:r>
      <w:proofErr w:type="gramStart"/>
      <w:r w:rsidRPr="001460AD">
        <w:rPr>
          <w:lang w:val="en-US"/>
        </w:rPr>
        <w:t>compulsory,</w:t>
      </w:r>
      <w:proofErr w:type="gramEnd"/>
      <w:r w:rsidRPr="001460AD">
        <w:rPr>
          <w:lang w:val="en-US"/>
        </w:rPr>
        <w:t xml:space="preserve"> however, it helps us to ensure we are targeting a diverse range of potential </w:t>
      </w:r>
      <w:proofErr w:type="gramStart"/>
      <w:r w:rsidRPr="001460AD">
        <w:rPr>
          <w:lang w:val="en-US"/>
        </w:rPr>
        <w:t>employees</w:t>
      </w:r>
      <w:proofErr w:type="gramEnd"/>
      <w:r w:rsidRPr="001460AD">
        <w:rPr>
          <w:lang w:val="en-US"/>
        </w:rPr>
        <w:t xml:space="preserve"> and it enables applicants to bring to our attention any specific needs they might have – for example highlighting any disabilities which may need to be taken into consideration at the interview venue.</w:t>
      </w:r>
    </w:p>
    <w:p w14:paraId="470E7DF3" w14:textId="77777777" w:rsidR="003A34F8" w:rsidRPr="003A34F8" w:rsidRDefault="003A34F8" w:rsidP="003A34F8">
      <w:pPr>
        <w:ind w:right="-91"/>
        <w:rPr>
          <w:rFonts w:eastAsia="SimSun"/>
          <w:b/>
          <w:bCs/>
          <w:u w:val="single"/>
          <w:lang w:val="en-US" w:eastAsia="zh-CN"/>
        </w:rPr>
      </w:pPr>
    </w:p>
    <w:p w14:paraId="65758A8C" w14:textId="77777777" w:rsidR="004A58EC" w:rsidRPr="001460AD" w:rsidRDefault="004A58EC" w:rsidP="004A58EC">
      <w:pPr>
        <w:ind w:right="-91"/>
        <w:rPr>
          <w:lang w:val="en-US"/>
        </w:rPr>
      </w:pPr>
    </w:p>
    <w:p w14:paraId="69511258" w14:textId="77777777" w:rsidR="004A58EC" w:rsidRPr="001460AD" w:rsidRDefault="004A58EC" w:rsidP="004A58EC">
      <w:pPr>
        <w:ind w:right="-91"/>
        <w:rPr>
          <w:lang w:val="en-US"/>
        </w:rPr>
      </w:pPr>
    </w:p>
    <w:p w14:paraId="6639B2FA" w14:textId="77777777" w:rsidR="004A58EC" w:rsidRPr="001460AD" w:rsidRDefault="005A3582" w:rsidP="004A58EC">
      <w:pPr>
        <w:ind w:right="-91"/>
        <w:rPr>
          <w:lang w:val="en-US"/>
        </w:rPr>
      </w:pPr>
      <w:r w:rsidRPr="001460AD">
        <w:rPr>
          <w:noProof/>
        </w:rPr>
        <mc:AlternateContent>
          <mc:Choice Requires="wps">
            <w:drawing>
              <wp:anchor distT="0" distB="0" distL="114300" distR="114300" simplePos="0" relativeHeight="251661312" behindDoc="0" locked="0" layoutInCell="1" allowOverlap="1" wp14:anchorId="63016A2D" wp14:editId="48533430">
                <wp:simplePos x="0" y="0"/>
                <wp:positionH relativeFrom="column">
                  <wp:align>center</wp:align>
                </wp:positionH>
                <wp:positionV relativeFrom="paragraph">
                  <wp:posOffset>0</wp:posOffset>
                </wp:positionV>
                <wp:extent cx="6495415" cy="1999615"/>
                <wp:effectExtent l="9525" t="9525" r="1016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1999615"/>
                        </a:xfrm>
                        <a:prstGeom prst="rect">
                          <a:avLst/>
                        </a:prstGeom>
                        <a:solidFill>
                          <a:srgbClr val="FFFFFF"/>
                        </a:solidFill>
                        <a:ln w="9525">
                          <a:solidFill>
                            <a:srgbClr val="000000"/>
                          </a:solidFill>
                          <a:miter lim="800000"/>
                          <a:headEnd/>
                          <a:tailEnd/>
                        </a:ln>
                      </wps:spPr>
                      <wps:txbx>
                        <w:txbxContent>
                          <w:p w14:paraId="37AE8C9B" w14:textId="35EFF9F2" w:rsidR="00407D2E" w:rsidRDefault="00407D2E" w:rsidP="00B95E94">
                            <w:pPr>
                              <w:ind w:right="-22"/>
                              <w:jc w:val="both"/>
                              <w:rPr>
                                <w:rFonts w:ascii="Arial" w:hAnsi="Arial" w:cs="Arial"/>
                                <w:bCs/>
                              </w:rPr>
                            </w:pPr>
                            <w:r w:rsidRPr="00D8646A">
                              <w:rPr>
                                <w:b/>
                                <w:lang w:val="en-US"/>
                              </w:rPr>
                              <w:t xml:space="preserve">Your </w:t>
                            </w:r>
                            <w:r>
                              <w:rPr>
                                <w:b/>
                                <w:lang w:val="en-US"/>
                              </w:rPr>
                              <w:t xml:space="preserve">completed </w:t>
                            </w:r>
                            <w:r w:rsidRPr="00D8646A">
                              <w:rPr>
                                <w:b/>
                                <w:lang w:val="en-US"/>
                              </w:rPr>
                              <w:t xml:space="preserve">application </w:t>
                            </w:r>
                            <w:r>
                              <w:rPr>
                                <w:b/>
                                <w:lang w:val="en-US"/>
                              </w:rPr>
                              <w:t>package</w:t>
                            </w:r>
                            <w:r w:rsidRPr="00D8646A">
                              <w:rPr>
                                <w:b/>
                                <w:lang w:val="en-US"/>
                              </w:rPr>
                              <w:t xml:space="preserve"> </w:t>
                            </w:r>
                            <w:r>
                              <w:rPr>
                                <w:b/>
                                <w:lang w:val="en-US"/>
                              </w:rPr>
                              <w:t>must</w:t>
                            </w:r>
                            <w:r w:rsidRPr="00D8646A">
                              <w:rPr>
                                <w:b/>
                                <w:lang w:val="en-US"/>
                              </w:rPr>
                              <w:t xml:space="preserve"> be emailed </w:t>
                            </w:r>
                            <w:r w:rsidRPr="00193771">
                              <w:rPr>
                                <w:b/>
                                <w:lang w:val="en-US"/>
                              </w:rPr>
                              <w:t>by</w:t>
                            </w:r>
                            <w:r w:rsidR="008B416D">
                              <w:rPr>
                                <w:b/>
                                <w:lang w:val="en-US"/>
                              </w:rPr>
                              <w:t xml:space="preserve"> </w:t>
                            </w:r>
                            <w:r w:rsidR="009A26E7" w:rsidRPr="009A26E7">
                              <w:rPr>
                                <w:b/>
                                <w:u w:val="single"/>
                                <w:lang w:val="en-US"/>
                              </w:rPr>
                              <w:t xml:space="preserve">5:00pm, </w:t>
                            </w:r>
                            <w:r w:rsidR="00DE2945" w:rsidRPr="009A26E7">
                              <w:rPr>
                                <w:b/>
                                <w:u w:val="single"/>
                                <w:lang w:val="en-US"/>
                              </w:rPr>
                              <w:t>5 December 2025</w:t>
                            </w:r>
                            <w:r w:rsidRPr="005630AD">
                              <w:rPr>
                                <w:b/>
                                <w:lang w:val="en-US"/>
                              </w:rPr>
                              <w:t xml:space="preserve"> </w:t>
                            </w:r>
                            <w:r w:rsidRPr="00153FDE">
                              <w:rPr>
                                <w:b/>
                                <w:lang w:val="en-US"/>
                              </w:rPr>
                              <w:t>(Kuala Lumpur time) to</w:t>
                            </w:r>
                            <w:r w:rsidRPr="00B95E94">
                              <w:rPr>
                                <w:b/>
                                <w:color w:val="FF0000"/>
                                <w:lang w:val="en-US"/>
                              </w:rPr>
                              <w:t xml:space="preserve"> </w:t>
                            </w:r>
                            <w:hyperlink r:id="rId10" w:history="1">
                              <w:r w:rsidR="001809ED" w:rsidRPr="00D97665">
                                <w:rPr>
                                  <w:rStyle w:val="Hyperlink"/>
                                  <w:rFonts w:ascii="Arial" w:hAnsi="Arial" w:cs="Arial"/>
                                  <w:bCs/>
                                </w:rPr>
                                <w:t>ahcklrecruit@dfat.gov.au</w:t>
                              </w:r>
                            </w:hyperlink>
                            <w:r w:rsidRPr="003D6447">
                              <w:rPr>
                                <w:rFonts w:ascii="Arial" w:hAnsi="Arial" w:cs="Arial"/>
                                <w:bCs/>
                              </w:rPr>
                              <w:t xml:space="preserve"> </w:t>
                            </w:r>
                          </w:p>
                          <w:p w14:paraId="595A4CD3" w14:textId="77777777" w:rsidR="00407D2E" w:rsidRDefault="00407D2E" w:rsidP="004A58EC">
                            <w:pPr>
                              <w:rPr>
                                <w:rStyle w:val="Hyperlink"/>
                                <w:rFonts w:ascii="Times" w:hAnsi="Times"/>
                              </w:rPr>
                            </w:pPr>
                          </w:p>
                          <w:p w14:paraId="2A9F2150" w14:textId="77777777" w:rsidR="001460AD" w:rsidRPr="001460AD" w:rsidRDefault="001460AD" w:rsidP="001460AD">
                            <w:pPr>
                              <w:rPr>
                                <w:b/>
                                <w:bCs/>
                                <w:u w:val="single"/>
                              </w:rPr>
                            </w:pPr>
                            <w:r w:rsidRPr="001460AD">
                              <w:rPr>
                                <w:b/>
                                <w:u w:val="single"/>
                                <w:lang w:val="en-US"/>
                              </w:rPr>
                              <w:t>Late or incomplete applications that do not address the selection criteria will not be taken into consideration.</w:t>
                            </w:r>
                          </w:p>
                          <w:p w14:paraId="1A58349A" w14:textId="77777777" w:rsidR="00407D2E" w:rsidRDefault="00407D2E" w:rsidP="004A58EC">
                            <w:pPr>
                              <w:rPr>
                                <w:b/>
                                <w:bCs/>
                                <w:color w:val="000080"/>
                                <w:sz w:val="20"/>
                                <w:szCs w:val="20"/>
                              </w:rPr>
                            </w:pPr>
                          </w:p>
                          <w:p w14:paraId="44E6C366" w14:textId="77777777" w:rsidR="00407D2E" w:rsidRPr="00745446" w:rsidRDefault="00407D2E" w:rsidP="004A58EC">
                            <w:pPr>
                              <w:rPr>
                                <w:b/>
                                <w:bCs/>
                              </w:rPr>
                            </w:pPr>
                            <w:r w:rsidRPr="00745446">
                              <w:rPr>
                                <w:b/>
                                <w:bCs/>
                              </w:rPr>
                              <w:t xml:space="preserve">We thank all applicants for their interest; </w:t>
                            </w:r>
                            <w:proofErr w:type="gramStart"/>
                            <w:r w:rsidRPr="00745446">
                              <w:rPr>
                                <w:b/>
                                <w:bCs/>
                              </w:rPr>
                              <w:t>however</w:t>
                            </w:r>
                            <w:proofErr w:type="gramEnd"/>
                            <w:r w:rsidRPr="00745446">
                              <w:rPr>
                                <w:b/>
                                <w:bCs/>
                              </w:rPr>
                              <w:t xml:space="preserve"> only those selected for an interview will be contacted. The </w:t>
                            </w:r>
                            <w:r>
                              <w:rPr>
                                <w:b/>
                                <w:bCs/>
                              </w:rPr>
                              <w:t xml:space="preserve">Australian High Commission in Kuala Lumpur is </w:t>
                            </w:r>
                            <w:r w:rsidRPr="00745446">
                              <w:rPr>
                                <w:b/>
                                <w:bCs/>
                              </w:rPr>
                              <w:t>committed to protecting the privacy of your personal information. Information provided will be used for recruitment and employment purposes only.</w:t>
                            </w:r>
                          </w:p>
                          <w:p w14:paraId="63E2F685" w14:textId="77777777" w:rsidR="00407D2E" w:rsidRDefault="00407D2E" w:rsidP="004A58E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016A2D" id="_x0000_t202" coordsize="21600,21600" o:spt="202" path="m,l,21600r21600,l21600,xe">
                <v:stroke joinstyle="miter"/>
                <v:path gradientshapeok="t" o:connecttype="rect"/>
              </v:shapetype>
              <v:shape id="Text Box 2" o:spid="_x0000_s1026" type="#_x0000_t202" style="position:absolute;margin-left:0;margin-top:0;width:511.45pt;height:157.4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">
                <v:textbox style="mso-fit-shape-to-text:t">
                  <w:txbxContent>
                    <w:p w14:paraId="37AE8C9B" w14:textId="35EFF9F2" w:rsidR="00407D2E" w:rsidRDefault="00407D2E" w:rsidP="00B95E94">
                      <w:pPr>
                        <w:ind w:right="-22"/>
                        <w:jc w:val="both"/>
                        <w:rPr>
                          <w:rFonts w:ascii="Arial" w:hAnsi="Arial" w:cs="Arial"/>
                          <w:bCs/>
                        </w:rPr>
                      </w:pPr>
                      <w:r w:rsidRPr="00D8646A">
                        <w:rPr>
                          <w:b/>
                          <w:lang w:val="en-US"/>
                        </w:rPr>
                        <w:t xml:space="preserve">Your </w:t>
                      </w:r>
                      <w:r>
                        <w:rPr>
                          <w:b/>
                          <w:lang w:val="en-US"/>
                        </w:rPr>
                        <w:t xml:space="preserve">completed </w:t>
                      </w:r>
                      <w:r w:rsidRPr="00D8646A">
                        <w:rPr>
                          <w:b/>
                          <w:lang w:val="en-US"/>
                        </w:rPr>
                        <w:t xml:space="preserve">application </w:t>
                      </w:r>
                      <w:r>
                        <w:rPr>
                          <w:b/>
                          <w:lang w:val="en-US"/>
                        </w:rPr>
                        <w:t>package</w:t>
                      </w:r>
                      <w:r w:rsidRPr="00D8646A">
                        <w:rPr>
                          <w:b/>
                          <w:lang w:val="en-US"/>
                        </w:rPr>
                        <w:t xml:space="preserve"> </w:t>
                      </w:r>
                      <w:r>
                        <w:rPr>
                          <w:b/>
                          <w:lang w:val="en-US"/>
                        </w:rPr>
                        <w:t>must</w:t>
                      </w:r>
                      <w:r w:rsidRPr="00D8646A">
                        <w:rPr>
                          <w:b/>
                          <w:lang w:val="en-US"/>
                        </w:rPr>
                        <w:t xml:space="preserve"> be emailed </w:t>
                      </w:r>
                      <w:r w:rsidRPr="00193771">
                        <w:rPr>
                          <w:b/>
                          <w:lang w:val="en-US"/>
                        </w:rPr>
                        <w:t>by</w:t>
                      </w:r>
                      <w:r w:rsidR="008B416D">
                        <w:rPr>
                          <w:b/>
                          <w:lang w:val="en-US"/>
                        </w:rPr>
                        <w:t xml:space="preserve"> </w:t>
                      </w:r>
                      <w:r w:rsidR="009A26E7" w:rsidRPr="009A26E7">
                        <w:rPr>
                          <w:b/>
                          <w:u w:val="single"/>
                          <w:lang w:val="en-US"/>
                        </w:rPr>
                        <w:t xml:space="preserve">5:00pm, </w:t>
                      </w:r>
                      <w:r w:rsidR="00DE2945" w:rsidRPr="009A26E7">
                        <w:rPr>
                          <w:b/>
                          <w:u w:val="single"/>
                          <w:lang w:val="en-US"/>
                        </w:rPr>
                        <w:t>5 December 2025</w:t>
                      </w:r>
                      <w:r w:rsidRPr="005630AD">
                        <w:rPr>
                          <w:b/>
                          <w:lang w:val="en-US"/>
                        </w:rPr>
                        <w:t xml:space="preserve"> </w:t>
                      </w:r>
                      <w:r w:rsidRPr="00153FDE">
                        <w:rPr>
                          <w:b/>
                          <w:lang w:val="en-US"/>
                        </w:rPr>
                        <w:t>(Kuala Lumpur time) to</w:t>
                      </w:r>
                      <w:r w:rsidRPr="00B95E94">
                        <w:rPr>
                          <w:b/>
                          <w:color w:val="FF0000"/>
                          <w:lang w:val="en-US"/>
                        </w:rPr>
                        <w:t xml:space="preserve"> </w:t>
                      </w:r>
                      <w:hyperlink r:id="rId11" w:history="1">
                        <w:r w:rsidR="001809ED" w:rsidRPr="00D97665">
                          <w:rPr>
                            <w:rStyle w:val="Hyperlink"/>
                            <w:rFonts w:ascii="Arial" w:hAnsi="Arial" w:cs="Arial"/>
                            <w:bCs/>
                          </w:rPr>
                          <w:t>ahcklrecruit@dfat.gov.au</w:t>
                        </w:r>
                      </w:hyperlink>
                      <w:r w:rsidRPr="003D6447">
                        <w:rPr>
                          <w:rFonts w:ascii="Arial" w:hAnsi="Arial" w:cs="Arial"/>
                          <w:bCs/>
                        </w:rPr>
                        <w:t xml:space="preserve"> </w:t>
                      </w:r>
                    </w:p>
                    <w:p w14:paraId="595A4CD3" w14:textId="77777777" w:rsidR="00407D2E" w:rsidRDefault="00407D2E" w:rsidP="004A58EC">
                      <w:pPr>
                        <w:rPr>
                          <w:rStyle w:val="Hyperlink"/>
                          <w:rFonts w:ascii="Times" w:hAnsi="Times"/>
                        </w:rPr>
                      </w:pPr>
                    </w:p>
                    <w:p w14:paraId="2A9F2150" w14:textId="77777777" w:rsidR="001460AD" w:rsidRPr="001460AD" w:rsidRDefault="001460AD" w:rsidP="001460AD">
                      <w:pPr>
                        <w:rPr>
                          <w:b/>
                          <w:bCs/>
                          <w:u w:val="single"/>
                        </w:rPr>
                      </w:pPr>
                      <w:r w:rsidRPr="001460AD">
                        <w:rPr>
                          <w:b/>
                          <w:u w:val="single"/>
                          <w:lang w:val="en-US"/>
                        </w:rPr>
                        <w:t>Late or incomplete applications that do not address the selection criteria will not be taken into consideration.</w:t>
                      </w:r>
                    </w:p>
                    <w:p w14:paraId="1A58349A" w14:textId="77777777" w:rsidR="00407D2E" w:rsidRDefault="00407D2E" w:rsidP="004A58EC">
                      <w:pPr>
                        <w:rPr>
                          <w:b/>
                          <w:bCs/>
                          <w:color w:val="000080"/>
                          <w:sz w:val="20"/>
                          <w:szCs w:val="20"/>
                        </w:rPr>
                      </w:pPr>
                    </w:p>
                    <w:p w14:paraId="44E6C366" w14:textId="77777777" w:rsidR="00407D2E" w:rsidRPr="00745446" w:rsidRDefault="00407D2E" w:rsidP="004A58EC">
                      <w:pPr>
                        <w:rPr>
                          <w:b/>
                          <w:bCs/>
                        </w:rPr>
                      </w:pPr>
                      <w:r w:rsidRPr="00745446">
                        <w:rPr>
                          <w:b/>
                          <w:bCs/>
                        </w:rPr>
                        <w:t xml:space="preserve">We thank all applicants for their interest; however only those selected for an interview will be contacted. The </w:t>
                      </w:r>
                      <w:r>
                        <w:rPr>
                          <w:b/>
                          <w:bCs/>
                        </w:rPr>
                        <w:t xml:space="preserve">Australian High Commission in Kuala Lumpur is </w:t>
                      </w:r>
                      <w:r w:rsidRPr="00745446">
                        <w:rPr>
                          <w:b/>
                          <w:bCs/>
                        </w:rPr>
                        <w:t>committed to protecting the privacy of your personal information. Information provided will be used for recruitment and employment purposes only.</w:t>
                      </w:r>
                    </w:p>
                    <w:p w14:paraId="63E2F685" w14:textId="77777777" w:rsidR="00407D2E" w:rsidRDefault="00407D2E" w:rsidP="004A58EC"/>
                  </w:txbxContent>
                </v:textbox>
              </v:shape>
            </w:pict>
          </mc:Fallback>
        </mc:AlternateContent>
      </w:r>
    </w:p>
    <w:p w14:paraId="4E940812" w14:textId="77777777" w:rsidR="004A58EC" w:rsidRPr="001460AD" w:rsidRDefault="004A58EC" w:rsidP="004A58EC">
      <w:pPr>
        <w:ind w:right="-91"/>
        <w:rPr>
          <w:lang w:val="en-US"/>
        </w:rPr>
      </w:pPr>
    </w:p>
    <w:p w14:paraId="20067FEB" w14:textId="77777777" w:rsidR="004A58EC" w:rsidRPr="001460AD" w:rsidRDefault="004A58EC" w:rsidP="004A58EC">
      <w:pPr>
        <w:ind w:right="-91"/>
        <w:rPr>
          <w:lang w:val="en-US"/>
        </w:rPr>
      </w:pPr>
    </w:p>
    <w:p w14:paraId="34662AFF" w14:textId="77777777" w:rsidR="004A58EC" w:rsidRPr="001460AD" w:rsidRDefault="004A58EC" w:rsidP="004A58EC">
      <w:pPr>
        <w:ind w:right="-91"/>
        <w:rPr>
          <w:lang w:val="en-US"/>
        </w:rPr>
      </w:pPr>
    </w:p>
    <w:p w14:paraId="4E8C3D32" w14:textId="77777777" w:rsidR="004A58EC" w:rsidRPr="001460AD" w:rsidRDefault="004A58EC" w:rsidP="004A58EC">
      <w:pPr>
        <w:ind w:right="-91"/>
        <w:rPr>
          <w:lang w:val="en-US"/>
        </w:rPr>
      </w:pPr>
    </w:p>
    <w:p w14:paraId="751488B8" w14:textId="77777777" w:rsidR="004A58EC" w:rsidRPr="001460AD" w:rsidRDefault="004A58EC" w:rsidP="004A58EC">
      <w:pPr>
        <w:rPr>
          <w:b/>
          <w:bCs/>
          <w:color w:val="000080"/>
          <w:sz w:val="20"/>
          <w:szCs w:val="20"/>
        </w:rPr>
      </w:pPr>
    </w:p>
    <w:p w14:paraId="2FCDE7B7" w14:textId="77777777" w:rsidR="004A58EC" w:rsidRPr="001460AD" w:rsidRDefault="004A58EC" w:rsidP="004A58EC">
      <w:pPr>
        <w:rPr>
          <w:b/>
          <w:bCs/>
          <w:color w:val="000080"/>
          <w:sz w:val="20"/>
          <w:szCs w:val="20"/>
        </w:rPr>
      </w:pPr>
    </w:p>
    <w:p w14:paraId="093F2E7A" w14:textId="77777777" w:rsidR="004A58EC" w:rsidRPr="001460AD" w:rsidRDefault="004A58EC" w:rsidP="004A58EC">
      <w:pPr>
        <w:rPr>
          <w:b/>
          <w:bCs/>
          <w:color w:val="000080"/>
          <w:sz w:val="20"/>
          <w:szCs w:val="20"/>
        </w:rPr>
      </w:pPr>
    </w:p>
    <w:p w14:paraId="57E6AD60" w14:textId="77777777" w:rsidR="004A58EC" w:rsidRPr="001460AD" w:rsidRDefault="004A58EC" w:rsidP="004A58EC">
      <w:pPr>
        <w:rPr>
          <w:b/>
          <w:bCs/>
          <w:color w:val="000080"/>
          <w:sz w:val="20"/>
          <w:szCs w:val="20"/>
        </w:rPr>
      </w:pPr>
    </w:p>
    <w:p w14:paraId="47961869" w14:textId="77777777" w:rsidR="004A58EC" w:rsidRPr="001460AD" w:rsidRDefault="004A58EC" w:rsidP="004A58EC">
      <w:pPr>
        <w:rPr>
          <w:b/>
          <w:bCs/>
          <w:color w:val="000080"/>
          <w:sz w:val="20"/>
          <w:szCs w:val="20"/>
        </w:rPr>
      </w:pPr>
    </w:p>
    <w:p w14:paraId="64335A7F" w14:textId="77777777" w:rsidR="004A58EC" w:rsidRPr="001460AD" w:rsidRDefault="004A58EC" w:rsidP="004A58EC">
      <w:pPr>
        <w:rPr>
          <w:b/>
          <w:bCs/>
          <w:color w:val="000080"/>
          <w:sz w:val="20"/>
          <w:szCs w:val="20"/>
        </w:rPr>
      </w:pPr>
    </w:p>
    <w:p w14:paraId="212398A0" w14:textId="77777777" w:rsidR="004A58EC" w:rsidRPr="001460AD" w:rsidRDefault="004A58EC" w:rsidP="004A58EC">
      <w:pPr>
        <w:rPr>
          <w:b/>
          <w:bCs/>
          <w:color w:val="000080"/>
          <w:sz w:val="20"/>
          <w:szCs w:val="20"/>
        </w:rPr>
      </w:pPr>
    </w:p>
    <w:p w14:paraId="6DA2E779" w14:textId="77777777" w:rsidR="004A58EC" w:rsidRPr="001460AD" w:rsidRDefault="004A58EC" w:rsidP="004A58EC">
      <w:pPr>
        <w:rPr>
          <w:b/>
          <w:bCs/>
          <w:color w:val="000080"/>
          <w:sz w:val="20"/>
          <w:szCs w:val="20"/>
        </w:rPr>
      </w:pPr>
    </w:p>
    <w:p w14:paraId="25B33CAF" w14:textId="77777777" w:rsidR="00426B69" w:rsidRDefault="00426B69" w:rsidP="008B416D">
      <w:pPr>
        <w:rPr>
          <w:b/>
          <w:bCs/>
          <w:color w:val="000080"/>
          <w:sz w:val="20"/>
          <w:szCs w:val="20"/>
        </w:rPr>
      </w:pPr>
    </w:p>
    <w:p w14:paraId="71FF2707" w14:textId="77777777" w:rsidR="00426B69" w:rsidRDefault="00426B69">
      <w:pPr>
        <w:rPr>
          <w:b/>
          <w:bCs/>
          <w:color w:val="000080"/>
          <w:sz w:val="20"/>
          <w:szCs w:val="20"/>
        </w:rPr>
      </w:pPr>
      <w:r>
        <w:rPr>
          <w:b/>
          <w:bCs/>
          <w:color w:val="000080"/>
          <w:sz w:val="20"/>
          <w:szCs w:val="20"/>
        </w:rPr>
        <w:br w:type="page"/>
      </w:r>
    </w:p>
    <w:p w14:paraId="149158CC" w14:textId="77777777" w:rsidR="00426B69" w:rsidRPr="00377C78" w:rsidRDefault="00426B69" w:rsidP="00426B69">
      <w:pPr>
        <w:pBdr>
          <w:top w:val="single" w:sz="4" w:space="1" w:color="auto"/>
          <w:left w:val="single" w:sz="4" w:space="4" w:color="auto"/>
          <w:bottom w:val="single" w:sz="4" w:space="1" w:color="auto"/>
          <w:right w:val="single" w:sz="4" w:space="4" w:color="auto"/>
        </w:pBdr>
        <w:shd w:val="clear" w:color="auto" w:fill="0070C0"/>
        <w:rPr>
          <w:b/>
          <w:bCs/>
          <w:color w:val="FFFFFF"/>
          <w:sz w:val="32"/>
          <w:szCs w:val="32"/>
          <w:u w:val="single"/>
        </w:rPr>
      </w:pPr>
      <w:r w:rsidRPr="5A64C617">
        <w:rPr>
          <w:b/>
          <w:bCs/>
          <w:color w:val="FFFFFF" w:themeColor="background1"/>
        </w:rPr>
        <w:lastRenderedPageBreak/>
        <w:t xml:space="preserve">ATTACHMENT </w:t>
      </w:r>
      <w:proofErr w:type="gramStart"/>
      <w:r w:rsidRPr="5A64C617">
        <w:rPr>
          <w:b/>
          <w:bCs/>
          <w:color w:val="FFFFFF" w:themeColor="background1"/>
        </w:rPr>
        <w:t>A</w:t>
      </w:r>
      <w:proofErr w:type="gramEnd"/>
      <w:r>
        <w:tab/>
      </w:r>
      <w:r>
        <w:tab/>
      </w:r>
      <w:r w:rsidRPr="5A64C617">
        <w:rPr>
          <w:b/>
          <w:bCs/>
          <w:color w:val="FFFFFF" w:themeColor="background1"/>
          <w:sz w:val="32"/>
          <w:szCs w:val="32"/>
        </w:rPr>
        <w:t>Employment &amp; Qualification Background</w:t>
      </w:r>
    </w:p>
    <w:p w14:paraId="27085065" w14:textId="77777777" w:rsidR="00426B69" w:rsidRPr="00E250D7" w:rsidRDefault="00426B69" w:rsidP="00426B69">
      <w:pPr>
        <w:rPr>
          <w:sz w:val="4"/>
          <w:szCs w:val="4"/>
        </w:rPr>
      </w:pPr>
    </w:p>
    <w:p w14:paraId="0500F4B5" w14:textId="77777777" w:rsidR="00426B69" w:rsidRPr="0033591B" w:rsidRDefault="00426B69" w:rsidP="00426B69">
      <w:pPr>
        <w:pStyle w:val="BodyText"/>
        <w:autoSpaceDE w:val="0"/>
        <w:autoSpaceDN w:val="0"/>
        <w:adjustRightInd w:val="0"/>
        <w:rPr>
          <w:b/>
          <w:bCs/>
          <w:color w:val="auto"/>
          <w:sz w:val="20"/>
          <w:szCs w:val="20"/>
        </w:rPr>
      </w:pPr>
      <w:r w:rsidRPr="0033591B">
        <w:rPr>
          <w:b/>
          <w:bCs/>
          <w:color w:val="auto"/>
          <w:sz w:val="20"/>
          <w:szCs w:val="20"/>
        </w:rPr>
        <w:t>1. Personal Particulars</w: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4"/>
        <w:gridCol w:w="4483"/>
        <w:gridCol w:w="4189"/>
      </w:tblGrid>
      <w:tr w:rsidR="00426B69" w:rsidRPr="00E250D7" w14:paraId="7B6EBA63" w14:textId="77777777" w:rsidTr="0022225A">
        <w:trPr>
          <w:trHeight w:hRule="exact" w:val="246"/>
        </w:trPr>
        <w:tc>
          <w:tcPr>
            <w:tcW w:w="1104"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10B87835" w14:textId="77777777" w:rsidR="00426B69" w:rsidRPr="00EA4331" w:rsidRDefault="00426B69" w:rsidP="0022225A">
            <w:pPr>
              <w:pStyle w:val="Heading2"/>
              <w:spacing w:before="0" w:after="0"/>
              <w:rPr>
                <w:rFonts w:ascii="Times New Roman" w:hAnsi="Times New Roman" w:cs="Times New Roman"/>
                <w:i w:val="0"/>
                <w:iCs w:val="0"/>
                <w:sz w:val="16"/>
                <w:szCs w:val="16"/>
              </w:rPr>
            </w:pPr>
            <w:r w:rsidRPr="00EA4331">
              <w:rPr>
                <w:rFonts w:ascii="Times New Roman" w:hAnsi="Times New Roman" w:cs="Times New Roman"/>
                <w:i w:val="0"/>
                <w:iCs w:val="0"/>
                <w:sz w:val="16"/>
                <w:szCs w:val="16"/>
              </w:rPr>
              <w:t>Title</w:t>
            </w:r>
          </w:p>
        </w:tc>
        <w:tc>
          <w:tcPr>
            <w:tcW w:w="4483"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0FE8426D" w14:textId="77777777" w:rsidR="00426B69" w:rsidRPr="00E250D7" w:rsidRDefault="00426B69" w:rsidP="0022225A">
            <w:pPr>
              <w:rPr>
                <w:b/>
                <w:bCs/>
                <w:sz w:val="16"/>
                <w:szCs w:val="16"/>
              </w:rPr>
            </w:pPr>
            <w:r w:rsidRPr="00E250D7">
              <w:rPr>
                <w:b/>
                <w:bCs/>
                <w:sz w:val="16"/>
                <w:szCs w:val="16"/>
              </w:rPr>
              <w:t>Surname</w:t>
            </w:r>
          </w:p>
        </w:tc>
        <w:tc>
          <w:tcPr>
            <w:tcW w:w="4189"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5C4919C6" w14:textId="77777777" w:rsidR="00426B69" w:rsidRPr="00E250D7" w:rsidRDefault="00426B69" w:rsidP="0022225A">
            <w:pPr>
              <w:rPr>
                <w:b/>
                <w:bCs/>
                <w:sz w:val="16"/>
                <w:szCs w:val="16"/>
              </w:rPr>
            </w:pPr>
            <w:r w:rsidRPr="00E250D7">
              <w:rPr>
                <w:b/>
                <w:bCs/>
                <w:sz w:val="16"/>
                <w:szCs w:val="16"/>
              </w:rPr>
              <w:t>Given Name(s)</w:t>
            </w:r>
          </w:p>
        </w:tc>
      </w:tr>
      <w:tr w:rsidR="00426B69" w:rsidRPr="00E250D7" w14:paraId="0628F241" w14:textId="77777777" w:rsidTr="0022225A">
        <w:trPr>
          <w:trHeight w:hRule="exact" w:val="366"/>
        </w:trPr>
        <w:tc>
          <w:tcPr>
            <w:tcW w:w="1104"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61F152A9" w14:textId="77777777" w:rsidR="00426B69" w:rsidRPr="00EA4331" w:rsidRDefault="00426B69" w:rsidP="0022225A">
            <w:pPr>
              <w:rPr>
                <w:sz w:val="20"/>
                <w:szCs w:val="20"/>
              </w:rPr>
            </w:pPr>
          </w:p>
        </w:tc>
        <w:tc>
          <w:tcPr>
            <w:tcW w:w="4483"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01FD106A" w14:textId="77777777" w:rsidR="00426B69" w:rsidRPr="00E250D7" w:rsidRDefault="00426B69" w:rsidP="0022225A">
            <w:pPr>
              <w:rPr>
                <w:sz w:val="20"/>
                <w:szCs w:val="20"/>
              </w:rPr>
            </w:pPr>
            <w:r w:rsidRPr="00E250D7">
              <w:rPr>
                <w:sz w:val="20"/>
                <w:szCs w:val="20"/>
              </w:rPr>
              <w:fldChar w:fldCharType="begin">
                <w:ffData>
                  <w:name w:val="Text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189"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646B5F03" w14:textId="77777777" w:rsidR="00426B69" w:rsidRPr="00E250D7" w:rsidRDefault="00426B69" w:rsidP="0022225A">
            <w:pPr>
              <w:rPr>
                <w:sz w:val="20"/>
                <w:szCs w:val="20"/>
              </w:rPr>
            </w:pPr>
            <w:r w:rsidRPr="00E250D7">
              <w:rPr>
                <w:sz w:val="20"/>
                <w:szCs w:val="20"/>
              </w:rPr>
              <w:fldChar w:fldCharType="begin">
                <w:ffData>
                  <w:name w:val="Text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6BE24AE7" w14:textId="77777777" w:rsidR="00426B69" w:rsidRPr="00E250D7" w:rsidRDefault="00426B69" w:rsidP="00426B69">
      <w:pPr>
        <w:pStyle w:val="BodyText"/>
        <w:autoSpaceDE w:val="0"/>
        <w:autoSpaceDN w:val="0"/>
        <w:adjustRightInd w:val="0"/>
        <w:rPr>
          <w:b/>
          <w:bCs/>
          <w:sz w:val="4"/>
          <w:szCs w:val="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26B69" w14:paraId="29C159EA" w14:textId="77777777" w:rsidTr="0022225A">
        <w:trPr>
          <w:trHeight w:val="1078"/>
        </w:trPr>
        <w:tc>
          <w:tcPr>
            <w:tcW w:w="9781" w:type="dxa"/>
          </w:tcPr>
          <w:p w14:paraId="63606EF6" w14:textId="77777777" w:rsidR="00426B69" w:rsidRPr="001C7C3C" w:rsidRDefault="00426B69" w:rsidP="0022225A">
            <w:pPr>
              <w:autoSpaceDE w:val="0"/>
              <w:autoSpaceDN w:val="0"/>
              <w:adjustRightInd w:val="0"/>
              <w:rPr>
                <w:rFonts w:eastAsia="SimSun"/>
                <w:b/>
                <w:bCs/>
                <w:sz w:val="20"/>
                <w:szCs w:val="20"/>
              </w:rPr>
            </w:pPr>
            <w:r w:rsidRPr="001C7C3C">
              <w:rPr>
                <w:rFonts w:eastAsia="SimSun"/>
                <w:b/>
                <w:bCs/>
                <w:sz w:val="20"/>
                <w:szCs w:val="20"/>
              </w:rPr>
              <w:t>Contact Details – address, telephone contact details, email address</w:t>
            </w:r>
          </w:p>
          <w:p w14:paraId="058DB4B4" w14:textId="77777777" w:rsidR="00426B69" w:rsidRPr="001C7C3C" w:rsidRDefault="00426B69" w:rsidP="0022225A">
            <w:pPr>
              <w:autoSpaceDE w:val="0"/>
              <w:autoSpaceDN w:val="0"/>
              <w:adjustRightInd w:val="0"/>
              <w:rPr>
                <w:rFonts w:eastAsia="SimSun"/>
                <w:b/>
                <w:bCs/>
                <w:sz w:val="20"/>
                <w:szCs w:val="20"/>
              </w:rPr>
            </w:pPr>
          </w:p>
          <w:p w14:paraId="285A0EFF" w14:textId="77777777" w:rsidR="00426B69" w:rsidRPr="001C7C3C" w:rsidRDefault="00426B69" w:rsidP="0022225A">
            <w:pPr>
              <w:autoSpaceDE w:val="0"/>
              <w:autoSpaceDN w:val="0"/>
              <w:adjustRightInd w:val="0"/>
              <w:rPr>
                <w:rFonts w:eastAsia="SimSun"/>
                <w:b/>
                <w:bCs/>
                <w:sz w:val="20"/>
                <w:szCs w:val="20"/>
              </w:rPr>
            </w:pPr>
          </w:p>
          <w:p w14:paraId="21FE098E" w14:textId="77777777" w:rsidR="00426B69" w:rsidRPr="001C7C3C" w:rsidRDefault="00426B69" w:rsidP="0022225A">
            <w:pPr>
              <w:autoSpaceDE w:val="0"/>
              <w:autoSpaceDN w:val="0"/>
              <w:adjustRightInd w:val="0"/>
              <w:rPr>
                <w:rFonts w:eastAsia="SimSun"/>
                <w:b/>
                <w:bCs/>
                <w:sz w:val="20"/>
                <w:szCs w:val="20"/>
              </w:rPr>
            </w:pPr>
          </w:p>
        </w:tc>
      </w:tr>
    </w:tbl>
    <w:p w14:paraId="79A32ADD" w14:textId="77777777" w:rsidR="00426B69" w:rsidRDefault="00426B69" w:rsidP="00426B69">
      <w:pPr>
        <w:autoSpaceDE w:val="0"/>
        <w:autoSpaceDN w:val="0"/>
        <w:adjustRightInd w:val="0"/>
        <w:rPr>
          <w:b/>
          <w:bCs/>
          <w:sz w:val="20"/>
          <w:szCs w:val="20"/>
        </w:rPr>
      </w:pPr>
    </w:p>
    <w:p w14:paraId="03B05DB8" w14:textId="77777777" w:rsidR="00426B69" w:rsidRPr="00E250D7" w:rsidRDefault="00426B69" w:rsidP="00426B69">
      <w:pPr>
        <w:autoSpaceDE w:val="0"/>
        <w:autoSpaceDN w:val="0"/>
        <w:adjustRightInd w:val="0"/>
        <w:rPr>
          <w:b/>
          <w:bCs/>
          <w:sz w:val="20"/>
          <w:szCs w:val="20"/>
        </w:rPr>
      </w:pPr>
      <w:r w:rsidRPr="00E250D7">
        <w:rPr>
          <w:b/>
          <w:bCs/>
          <w:sz w:val="20"/>
          <w:szCs w:val="20"/>
        </w:rPr>
        <w:t>2. Current Employment</w: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8"/>
        <w:gridCol w:w="4500"/>
        <w:gridCol w:w="4168"/>
      </w:tblGrid>
      <w:tr w:rsidR="00426B69" w:rsidRPr="00E250D7" w14:paraId="36F3F7E0" w14:textId="77777777" w:rsidTr="0022225A">
        <w:trPr>
          <w:trHeight w:hRule="exact" w:val="414"/>
        </w:trPr>
        <w:tc>
          <w:tcPr>
            <w:tcW w:w="1108"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20081205" w14:textId="77777777" w:rsidR="00426B69" w:rsidRPr="00E250D7" w:rsidRDefault="00426B69" w:rsidP="0022225A">
            <w:pPr>
              <w:autoSpaceDE w:val="0"/>
              <w:autoSpaceDN w:val="0"/>
              <w:adjustRightInd w:val="0"/>
              <w:rPr>
                <w:b/>
                <w:bCs/>
                <w:sz w:val="16"/>
                <w:szCs w:val="16"/>
              </w:rPr>
            </w:pPr>
            <w:r w:rsidRPr="00E250D7">
              <w:rPr>
                <w:b/>
                <w:bCs/>
                <w:sz w:val="16"/>
                <w:szCs w:val="16"/>
              </w:rPr>
              <w:t>Month/Year</w:t>
            </w:r>
          </w:p>
          <w:p w14:paraId="70A809CD" w14:textId="77777777" w:rsidR="00426B69" w:rsidRPr="00E250D7" w:rsidRDefault="00426B69" w:rsidP="0022225A">
            <w:pPr>
              <w:autoSpaceDE w:val="0"/>
              <w:autoSpaceDN w:val="0"/>
              <w:adjustRightInd w:val="0"/>
              <w:rPr>
                <w:b/>
                <w:bCs/>
                <w:sz w:val="16"/>
                <w:szCs w:val="16"/>
              </w:rPr>
            </w:pPr>
            <w:r w:rsidRPr="00E250D7">
              <w:rPr>
                <w:b/>
                <w:bCs/>
                <w:sz w:val="16"/>
                <w:szCs w:val="16"/>
              </w:rPr>
              <w:t>Commenced</w:t>
            </w:r>
          </w:p>
        </w:tc>
        <w:tc>
          <w:tcPr>
            <w:tcW w:w="4500"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798D0251" w14:textId="77777777" w:rsidR="00426B69" w:rsidRPr="00E250D7" w:rsidRDefault="00426B69" w:rsidP="0022225A">
            <w:pPr>
              <w:autoSpaceDE w:val="0"/>
              <w:autoSpaceDN w:val="0"/>
              <w:adjustRightInd w:val="0"/>
              <w:rPr>
                <w:b/>
                <w:bCs/>
                <w:sz w:val="16"/>
                <w:szCs w:val="16"/>
              </w:rPr>
            </w:pPr>
            <w:r w:rsidRPr="00E250D7">
              <w:rPr>
                <w:b/>
                <w:bCs/>
                <w:sz w:val="16"/>
                <w:szCs w:val="16"/>
              </w:rPr>
              <w:t>Employer</w:t>
            </w:r>
          </w:p>
        </w:tc>
        <w:tc>
          <w:tcPr>
            <w:tcW w:w="4168"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319EDF94" w14:textId="77777777" w:rsidR="00426B69" w:rsidRPr="00202652" w:rsidRDefault="00426B69" w:rsidP="0022225A">
            <w:pPr>
              <w:rPr>
                <w:b/>
                <w:bCs/>
                <w:i/>
                <w:iCs/>
                <w:sz w:val="16"/>
                <w:szCs w:val="16"/>
              </w:rPr>
            </w:pPr>
            <w:r w:rsidRPr="00202652">
              <w:rPr>
                <w:b/>
                <w:bCs/>
                <w:sz w:val="16"/>
                <w:szCs w:val="16"/>
              </w:rPr>
              <w:t>Position</w:t>
            </w:r>
          </w:p>
        </w:tc>
      </w:tr>
      <w:tr w:rsidR="00426B69" w:rsidRPr="00E250D7" w14:paraId="519043E4" w14:textId="77777777" w:rsidTr="0022225A">
        <w:trPr>
          <w:trHeight w:hRule="exact" w:val="486"/>
        </w:trPr>
        <w:tc>
          <w:tcPr>
            <w:tcW w:w="1108"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48790E50"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500"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6726E6E8"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2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168"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A7535EF"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2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p w14:paraId="5DA301FE" w14:textId="77777777" w:rsidR="00426B69" w:rsidRPr="00E250D7" w:rsidRDefault="00426B69" w:rsidP="0022225A">
            <w:pPr>
              <w:autoSpaceDE w:val="0"/>
              <w:autoSpaceDN w:val="0"/>
              <w:adjustRightInd w:val="0"/>
              <w:rPr>
                <w:sz w:val="20"/>
                <w:szCs w:val="20"/>
              </w:rPr>
            </w:pPr>
          </w:p>
        </w:tc>
      </w:tr>
      <w:tr w:rsidR="00426B69" w:rsidRPr="00E250D7" w14:paraId="7E6C0257" w14:textId="77777777" w:rsidTr="0022225A">
        <w:trPr>
          <w:cantSplit/>
          <w:trHeight w:hRule="exact" w:val="261"/>
        </w:trPr>
        <w:tc>
          <w:tcPr>
            <w:tcW w:w="9776" w:type="dxa"/>
            <w:gridSpan w:val="3"/>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26895AC5" w14:textId="77777777" w:rsidR="00426B69" w:rsidRPr="00E250D7" w:rsidRDefault="00426B69" w:rsidP="0022225A">
            <w:pPr>
              <w:pStyle w:val="Heading2"/>
              <w:autoSpaceDE w:val="0"/>
              <w:autoSpaceDN w:val="0"/>
              <w:adjustRightInd w:val="0"/>
              <w:rPr>
                <w:i w:val="0"/>
                <w:iCs w:val="0"/>
                <w:sz w:val="16"/>
                <w:szCs w:val="16"/>
              </w:rPr>
            </w:pPr>
            <w:r w:rsidRPr="00E250D7">
              <w:rPr>
                <w:i w:val="0"/>
                <w:iCs w:val="0"/>
                <w:sz w:val="16"/>
                <w:szCs w:val="16"/>
              </w:rPr>
              <w:t>Brief Description of your duties</w:t>
            </w:r>
          </w:p>
        </w:tc>
      </w:tr>
      <w:tr w:rsidR="00426B69" w:rsidRPr="00E250D7" w14:paraId="50D6DB95" w14:textId="77777777" w:rsidTr="00426B69">
        <w:trPr>
          <w:cantSplit/>
          <w:trHeight w:hRule="exact" w:val="838"/>
        </w:trPr>
        <w:tc>
          <w:tcPr>
            <w:tcW w:w="9776" w:type="dxa"/>
            <w:gridSpan w:val="3"/>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10A2CE73" w14:textId="28094172" w:rsidR="00426B69" w:rsidRPr="00E250D7" w:rsidRDefault="00426B69" w:rsidP="0022225A">
            <w:pPr>
              <w:autoSpaceDE w:val="0"/>
              <w:autoSpaceDN w:val="0"/>
              <w:adjustRightInd w:val="0"/>
              <w:rPr>
                <w:sz w:val="20"/>
                <w:szCs w:val="20"/>
              </w:rPr>
            </w:pPr>
          </w:p>
        </w:tc>
      </w:tr>
    </w:tbl>
    <w:p w14:paraId="5DB2B9BF" w14:textId="77777777" w:rsidR="00426B69" w:rsidRPr="00E250D7" w:rsidRDefault="00426B69" w:rsidP="00426B69">
      <w:pPr>
        <w:autoSpaceDE w:val="0"/>
        <w:autoSpaceDN w:val="0"/>
        <w:adjustRightInd w:val="0"/>
        <w:rPr>
          <w:b/>
          <w:bCs/>
          <w:sz w:val="4"/>
          <w:szCs w:val="4"/>
        </w:rPr>
      </w:pPr>
    </w:p>
    <w:p w14:paraId="2C8CAD54" w14:textId="77777777" w:rsidR="00426B69" w:rsidRDefault="00426B69" w:rsidP="00426B69">
      <w:pPr>
        <w:autoSpaceDE w:val="0"/>
        <w:autoSpaceDN w:val="0"/>
        <w:adjustRightInd w:val="0"/>
        <w:rPr>
          <w:b/>
          <w:bCs/>
          <w:sz w:val="20"/>
          <w:szCs w:val="20"/>
        </w:rPr>
      </w:pPr>
    </w:p>
    <w:p w14:paraId="2BE23A4C" w14:textId="77777777" w:rsidR="00426B69" w:rsidRPr="00E250D7" w:rsidRDefault="00426B69" w:rsidP="00426B69">
      <w:pPr>
        <w:autoSpaceDE w:val="0"/>
        <w:autoSpaceDN w:val="0"/>
        <w:adjustRightInd w:val="0"/>
        <w:rPr>
          <w:b/>
          <w:bCs/>
          <w:sz w:val="20"/>
          <w:szCs w:val="20"/>
        </w:rPr>
      </w:pPr>
      <w:r w:rsidRPr="00E250D7">
        <w:rPr>
          <w:b/>
          <w:bCs/>
          <w:sz w:val="20"/>
          <w:szCs w:val="20"/>
        </w:rPr>
        <w:t>3. Previous Positions Held (including movement within an organisation)</w: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108"/>
        <w:gridCol w:w="1260"/>
        <w:gridCol w:w="3240"/>
        <w:gridCol w:w="3459"/>
        <w:gridCol w:w="709"/>
      </w:tblGrid>
      <w:tr w:rsidR="00426B69" w:rsidRPr="00E250D7" w14:paraId="59F2414A" w14:textId="77777777" w:rsidTr="0022225A">
        <w:trPr>
          <w:trHeight w:hRule="exact" w:val="414"/>
        </w:trPr>
        <w:tc>
          <w:tcPr>
            <w:tcW w:w="110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20E333BA" w14:textId="77777777" w:rsidR="00426B69" w:rsidRPr="00E250D7" w:rsidRDefault="00426B69" w:rsidP="0022225A">
            <w:pPr>
              <w:autoSpaceDE w:val="0"/>
              <w:autoSpaceDN w:val="0"/>
              <w:adjustRightInd w:val="0"/>
              <w:rPr>
                <w:b/>
                <w:bCs/>
                <w:sz w:val="16"/>
                <w:szCs w:val="16"/>
              </w:rPr>
            </w:pPr>
            <w:r w:rsidRPr="00E250D7">
              <w:rPr>
                <w:b/>
                <w:bCs/>
                <w:sz w:val="16"/>
                <w:szCs w:val="16"/>
              </w:rPr>
              <w:t>Month/Year</w:t>
            </w:r>
          </w:p>
          <w:p w14:paraId="4744304D" w14:textId="77777777" w:rsidR="00426B69" w:rsidRPr="00E250D7" w:rsidRDefault="00426B69" w:rsidP="0022225A">
            <w:pPr>
              <w:autoSpaceDE w:val="0"/>
              <w:autoSpaceDN w:val="0"/>
              <w:adjustRightInd w:val="0"/>
              <w:rPr>
                <w:b/>
                <w:bCs/>
                <w:sz w:val="16"/>
                <w:szCs w:val="16"/>
              </w:rPr>
            </w:pPr>
            <w:r w:rsidRPr="00E250D7">
              <w:rPr>
                <w:b/>
                <w:bCs/>
                <w:sz w:val="16"/>
                <w:szCs w:val="16"/>
              </w:rPr>
              <w:t>Commenced</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1DFDC9A0" w14:textId="77777777" w:rsidR="00426B69" w:rsidRPr="00E250D7" w:rsidRDefault="00426B69" w:rsidP="0022225A">
            <w:pPr>
              <w:autoSpaceDE w:val="0"/>
              <w:autoSpaceDN w:val="0"/>
              <w:adjustRightInd w:val="0"/>
              <w:rPr>
                <w:b/>
                <w:bCs/>
                <w:sz w:val="16"/>
                <w:szCs w:val="16"/>
              </w:rPr>
            </w:pPr>
            <w:r w:rsidRPr="00E250D7">
              <w:rPr>
                <w:b/>
                <w:bCs/>
                <w:sz w:val="16"/>
                <w:szCs w:val="16"/>
              </w:rPr>
              <w:t>Month/Year</w:t>
            </w:r>
          </w:p>
          <w:p w14:paraId="2C2CB5D3" w14:textId="77777777" w:rsidR="00426B69" w:rsidRPr="00E250D7" w:rsidRDefault="00426B69" w:rsidP="0022225A">
            <w:pPr>
              <w:autoSpaceDE w:val="0"/>
              <w:autoSpaceDN w:val="0"/>
              <w:adjustRightInd w:val="0"/>
              <w:rPr>
                <w:b/>
                <w:bCs/>
                <w:sz w:val="16"/>
                <w:szCs w:val="16"/>
              </w:rPr>
            </w:pPr>
            <w:r w:rsidRPr="00E250D7">
              <w:rPr>
                <w:b/>
                <w:bCs/>
                <w:sz w:val="16"/>
                <w:szCs w:val="16"/>
              </w:rPr>
              <w:t>Finished</w:t>
            </w: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4A482A0E" w14:textId="77777777" w:rsidR="00426B69" w:rsidRPr="00F47A9E" w:rsidRDefault="00426B69" w:rsidP="0022225A">
            <w:pPr>
              <w:rPr>
                <w:b/>
                <w:bCs/>
                <w:sz w:val="16"/>
                <w:szCs w:val="16"/>
              </w:rPr>
            </w:pPr>
            <w:r w:rsidRPr="00F47A9E">
              <w:rPr>
                <w:b/>
                <w:bCs/>
                <w:sz w:val="16"/>
                <w:szCs w:val="16"/>
              </w:rPr>
              <w:t>Employer</w:t>
            </w:r>
          </w:p>
        </w:tc>
        <w:tc>
          <w:tcPr>
            <w:tcW w:w="345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4D824316" w14:textId="77777777" w:rsidR="00426B69" w:rsidRPr="00E250D7" w:rsidRDefault="00426B69" w:rsidP="0022225A">
            <w:pPr>
              <w:autoSpaceDE w:val="0"/>
              <w:autoSpaceDN w:val="0"/>
              <w:adjustRightInd w:val="0"/>
              <w:rPr>
                <w:b/>
                <w:bCs/>
                <w:sz w:val="16"/>
                <w:szCs w:val="16"/>
              </w:rPr>
            </w:pPr>
            <w:r w:rsidRPr="00E250D7">
              <w:rPr>
                <w:b/>
                <w:bCs/>
                <w:sz w:val="16"/>
                <w:szCs w:val="16"/>
              </w:rPr>
              <w:t>Position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9548154" w14:textId="77777777" w:rsidR="00426B69" w:rsidRPr="00E250D7" w:rsidRDefault="00426B69" w:rsidP="0022225A">
            <w:pPr>
              <w:autoSpaceDE w:val="0"/>
              <w:autoSpaceDN w:val="0"/>
              <w:adjustRightInd w:val="0"/>
              <w:rPr>
                <w:b/>
                <w:bCs/>
                <w:sz w:val="16"/>
                <w:szCs w:val="16"/>
              </w:rPr>
            </w:pPr>
            <w:r w:rsidRPr="00E250D7">
              <w:rPr>
                <w:b/>
                <w:bCs/>
                <w:sz w:val="16"/>
                <w:szCs w:val="16"/>
              </w:rPr>
              <w:t>Level</w:t>
            </w:r>
          </w:p>
        </w:tc>
      </w:tr>
      <w:tr w:rsidR="00426B69" w:rsidRPr="00E250D7" w14:paraId="0DD71729" w14:textId="77777777" w:rsidTr="0022225A">
        <w:trPr>
          <w:trHeight w:hRule="exact" w:val="261"/>
        </w:trPr>
        <w:tc>
          <w:tcPr>
            <w:tcW w:w="1108"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3DBFA28D" w14:textId="77777777" w:rsidR="00426B69" w:rsidRPr="00E250D7" w:rsidRDefault="00426B69" w:rsidP="0022225A">
            <w:pPr>
              <w:rPr>
                <w:sz w:val="20"/>
                <w:szCs w:val="20"/>
              </w:rPr>
            </w:pPr>
          </w:p>
        </w:tc>
        <w:tc>
          <w:tcPr>
            <w:tcW w:w="126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BCBDFEC" w14:textId="77777777" w:rsidR="00426B69" w:rsidRPr="00E250D7" w:rsidRDefault="00426B69" w:rsidP="0022225A">
            <w:pPr>
              <w:rPr>
                <w:sz w:val="20"/>
                <w:szCs w:val="20"/>
              </w:rPr>
            </w:pPr>
          </w:p>
        </w:tc>
        <w:tc>
          <w:tcPr>
            <w:tcW w:w="324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75A65BB" w14:textId="77777777" w:rsidR="00426B69" w:rsidRPr="00E250D7" w:rsidRDefault="00426B69" w:rsidP="0022225A">
            <w:pPr>
              <w:rPr>
                <w:sz w:val="20"/>
                <w:szCs w:val="20"/>
              </w:rPr>
            </w:pPr>
          </w:p>
        </w:tc>
        <w:tc>
          <w:tcPr>
            <w:tcW w:w="345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1FDA0A8" w14:textId="77777777" w:rsidR="00426B69" w:rsidRPr="00E250D7" w:rsidRDefault="00426B69" w:rsidP="0022225A">
            <w:pPr>
              <w:rPr>
                <w:sz w:val="20"/>
                <w:szCs w:val="20"/>
              </w:rPr>
            </w:pPr>
            <w:r w:rsidRPr="00E250D7">
              <w:rPr>
                <w:sz w:val="20"/>
                <w:szCs w:val="20"/>
              </w:rPr>
              <w:fldChar w:fldCharType="begin">
                <w:ffData>
                  <w:name w:val="Text3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709" w:type="dxa"/>
            <w:tcBorders>
              <w:top w:val="single" w:sz="4" w:space="0" w:color="auto"/>
              <w:left w:val="single" w:sz="4" w:space="0" w:color="auto"/>
              <w:bottom w:val="single" w:sz="4" w:space="0" w:color="C0C0C0"/>
              <w:right w:val="single" w:sz="4" w:space="0" w:color="auto"/>
            </w:tcBorders>
            <w:shd w:val="clear" w:color="auto" w:fill="FFFFFF"/>
          </w:tcPr>
          <w:p w14:paraId="3A09322F" w14:textId="77777777" w:rsidR="00426B69" w:rsidRPr="00E250D7" w:rsidRDefault="00426B69" w:rsidP="0022225A">
            <w:pPr>
              <w:autoSpaceDE w:val="0"/>
              <w:autoSpaceDN w:val="0"/>
              <w:adjustRightInd w:val="0"/>
              <w:jc w:val="both"/>
              <w:rPr>
                <w:sz w:val="20"/>
                <w:szCs w:val="20"/>
              </w:rPr>
            </w:pPr>
            <w:r w:rsidRPr="00E250D7">
              <w:rPr>
                <w:sz w:val="20"/>
                <w:szCs w:val="20"/>
              </w:rPr>
              <w:fldChar w:fldCharType="begin">
                <w:ffData>
                  <w:name w:val="Text9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426B69" w:rsidRPr="00E250D7" w14:paraId="5C6E2E16" w14:textId="77777777" w:rsidTr="0022225A">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FA02A75" w14:textId="77777777" w:rsidR="00426B69" w:rsidRPr="00E250D7" w:rsidRDefault="00426B69" w:rsidP="0022225A">
            <w:pPr>
              <w:rPr>
                <w:sz w:val="20"/>
                <w:szCs w:val="20"/>
              </w:rPr>
            </w:pPr>
            <w:r w:rsidRPr="00E250D7">
              <w:rPr>
                <w:sz w:val="20"/>
                <w:szCs w:val="20"/>
              </w:rPr>
              <w:fldChar w:fldCharType="begin">
                <w:ffData>
                  <w:name w:val="Text3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E898494" w14:textId="77777777" w:rsidR="00426B69" w:rsidRPr="00E250D7" w:rsidRDefault="00426B69" w:rsidP="0022225A">
            <w:pPr>
              <w:rPr>
                <w:sz w:val="20"/>
                <w:szCs w:val="20"/>
              </w:rPr>
            </w:pPr>
            <w:r w:rsidRPr="00E250D7">
              <w:rPr>
                <w:sz w:val="20"/>
                <w:szCs w:val="20"/>
              </w:rPr>
              <w:fldChar w:fldCharType="begin">
                <w:ffData>
                  <w:name w:val="Text3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CAFCC79" w14:textId="77777777" w:rsidR="00426B69" w:rsidRPr="00E250D7" w:rsidRDefault="00426B69" w:rsidP="0022225A">
            <w:pPr>
              <w:rPr>
                <w:sz w:val="20"/>
                <w:szCs w:val="20"/>
              </w:rPr>
            </w:pPr>
            <w:r w:rsidRPr="00E250D7">
              <w:rPr>
                <w:sz w:val="20"/>
                <w:szCs w:val="20"/>
              </w:rPr>
              <w:fldChar w:fldCharType="begin">
                <w:ffData>
                  <w:name w:val="Text3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F442C54" w14:textId="77777777" w:rsidR="00426B69" w:rsidRPr="00E250D7" w:rsidRDefault="00426B69" w:rsidP="0022225A">
            <w:pPr>
              <w:rPr>
                <w:sz w:val="20"/>
                <w:szCs w:val="20"/>
              </w:rPr>
            </w:pPr>
            <w:r w:rsidRPr="00E250D7">
              <w:rPr>
                <w:sz w:val="20"/>
                <w:szCs w:val="20"/>
              </w:rPr>
              <w:fldChar w:fldCharType="begin">
                <w:ffData>
                  <w:name w:val="Text3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tcPr>
          <w:p w14:paraId="45655B59" w14:textId="77777777" w:rsidR="00426B69" w:rsidRPr="00E250D7" w:rsidRDefault="00426B69" w:rsidP="0022225A">
            <w:pPr>
              <w:autoSpaceDE w:val="0"/>
              <w:autoSpaceDN w:val="0"/>
              <w:adjustRightInd w:val="0"/>
              <w:jc w:val="both"/>
              <w:rPr>
                <w:sz w:val="20"/>
                <w:szCs w:val="20"/>
              </w:rPr>
            </w:pPr>
            <w:r w:rsidRPr="00E250D7">
              <w:rPr>
                <w:sz w:val="20"/>
                <w:szCs w:val="20"/>
              </w:rPr>
              <w:fldChar w:fldCharType="begin">
                <w:ffData>
                  <w:name w:val="Text9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426B69" w:rsidRPr="00E250D7" w14:paraId="094EB033" w14:textId="77777777" w:rsidTr="0022225A">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9EAEA25" w14:textId="77777777" w:rsidR="00426B69" w:rsidRPr="00E250D7" w:rsidRDefault="00426B69" w:rsidP="0022225A">
            <w:pPr>
              <w:rPr>
                <w:sz w:val="20"/>
                <w:szCs w:val="20"/>
              </w:rPr>
            </w:pPr>
            <w:r w:rsidRPr="00E250D7">
              <w:rPr>
                <w:sz w:val="20"/>
                <w:szCs w:val="20"/>
              </w:rPr>
              <w:fldChar w:fldCharType="begin">
                <w:ffData>
                  <w:name w:val="Text4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1425535A" w14:textId="77777777" w:rsidR="00426B69" w:rsidRPr="00E250D7" w:rsidRDefault="00426B69" w:rsidP="0022225A">
            <w:pPr>
              <w:rPr>
                <w:sz w:val="20"/>
                <w:szCs w:val="20"/>
              </w:rPr>
            </w:pPr>
            <w:r w:rsidRPr="00E250D7">
              <w:rPr>
                <w:sz w:val="20"/>
                <w:szCs w:val="20"/>
              </w:rPr>
              <w:fldChar w:fldCharType="begin">
                <w:ffData>
                  <w:name w:val="Text4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6FB693A" w14:textId="77777777" w:rsidR="00426B69" w:rsidRPr="00E250D7" w:rsidRDefault="00426B69" w:rsidP="0022225A">
            <w:pPr>
              <w:rPr>
                <w:sz w:val="20"/>
                <w:szCs w:val="20"/>
              </w:rPr>
            </w:pPr>
            <w:r w:rsidRPr="00E250D7">
              <w:rPr>
                <w:sz w:val="20"/>
                <w:szCs w:val="20"/>
              </w:rPr>
              <w:fldChar w:fldCharType="begin">
                <w:ffData>
                  <w:name w:val="Text4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600C57E" w14:textId="77777777" w:rsidR="00426B69" w:rsidRPr="00E250D7" w:rsidRDefault="00426B69" w:rsidP="0022225A">
            <w:pPr>
              <w:rPr>
                <w:sz w:val="20"/>
                <w:szCs w:val="20"/>
              </w:rPr>
            </w:pPr>
            <w:r w:rsidRPr="00E250D7">
              <w:rPr>
                <w:sz w:val="20"/>
                <w:szCs w:val="20"/>
              </w:rPr>
              <w:fldChar w:fldCharType="begin">
                <w:ffData>
                  <w:name w:val="Text4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tcPr>
          <w:p w14:paraId="06A52A26" w14:textId="77777777" w:rsidR="00426B69" w:rsidRPr="00E250D7" w:rsidRDefault="00426B69" w:rsidP="0022225A">
            <w:pPr>
              <w:autoSpaceDE w:val="0"/>
              <w:autoSpaceDN w:val="0"/>
              <w:adjustRightInd w:val="0"/>
              <w:jc w:val="both"/>
              <w:rPr>
                <w:sz w:val="20"/>
                <w:szCs w:val="20"/>
              </w:rPr>
            </w:pPr>
            <w:r w:rsidRPr="00E250D7">
              <w:rPr>
                <w:sz w:val="20"/>
                <w:szCs w:val="20"/>
              </w:rPr>
              <w:fldChar w:fldCharType="begin">
                <w:ffData>
                  <w:name w:val="Text9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426B69" w:rsidRPr="00E250D7" w14:paraId="7B7930A7" w14:textId="77777777" w:rsidTr="0022225A">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ACA5771" w14:textId="77777777" w:rsidR="00426B69" w:rsidRPr="00E250D7" w:rsidRDefault="00426B69" w:rsidP="0022225A">
            <w:pPr>
              <w:rPr>
                <w:sz w:val="20"/>
                <w:szCs w:val="20"/>
              </w:rPr>
            </w:pPr>
            <w:r w:rsidRPr="00E250D7">
              <w:rPr>
                <w:sz w:val="20"/>
                <w:szCs w:val="20"/>
              </w:rPr>
              <w:fldChar w:fldCharType="begin">
                <w:ffData>
                  <w:name w:val="Text4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F894565" w14:textId="77777777" w:rsidR="00426B69" w:rsidRPr="00E250D7" w:rsidRDefault="00426B69" w:rsidP="0022225A">
            <w:pPr>
              <w:rPr>
                <w:sz w:val="20"/>
                <w:szCs w:val="20"/>
              </w:rPr>
            </w:pPr>
            <w:r w:rsidRPr="00E250D7">
              <w:rPr>
                <w:sz w:val="20"/>
                <w:szCs w:val="20"/>
              </w:rPr>
              <w:fldChar w:fldCharType="begin">
                <w:ffData>
                  <w:name w:val="Text4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0380823" w14:textId="77777777" w:rsidR="00426B69" w:rsidRPr="00E250D7" w:rsidRDefault="00426B69" w:rsidP="0022225A">
            <w:pPr>
              <w:rPr>
                <w:sz w:val="20"/>
                <w:szCs w:val="20"/>
              </w:rPr>
            </w:pPr>
            <w:r w:rsidRPr="00E250D7">
              <w:rPr>
                <w:sz w:val="20"/>
                <w:szCs w:val="20"/>
              </w:rPr>
              <w:fldChar w:fldCharType="begin">
                <w:ffData>
                  <w:name w:val="Text4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09CF564" w14:textId="77777777" w:rsidR="00426B69" w:rsidRPr="00E250D7" w:rsidRDefault="00426B69" w:rsidP="0022225A">
            <w:pPr>
              <w:rPr>
                <w:sz w:val="20"/>
                <w:szCs w:val="20"/>
              </w:rPr>
            </w:pPr>
            <w:r w:rsidRPr="00E250D7">
              <w:rPr>
                <w:sz w:val="20"/>
                <w:szCs w:val="20"/>
              </w:rPr>
              <w:fldChar w:fldCharType="begin">
                <w:ffData>
                  <w:name w:val="Text4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tcPr>
          <w:p w14:paraId="607ECC87" w14:textId="77777777" w:rsidR="00426B69" w:rsidRPr="00E250D7" w:rsidRDefault="00426B69" w:rsidP="0022225A">
            <w:pPr>
              <w:autoSpaceDE w:val="0"/>
              <w:autoSpaceDN w:val="0"/>
              <w:adjustRightInd w:val="0"/>
              <w:jc w:val="both"/>
              <w:rPr>
                <w:sz w:val="20"/>
                <w:szCs w:val="20"/>
              </w:rPr>
            </w:pPr>
            <w:r w:rsidRPr="00E250D7">
              <w:rPr>
                <w:sz w:val="20"/>
                <w:szCs w:val="20"/>
              </w:rPr>
              <w:fldChar w:fldCharType="begin">
                <w:ffData>
                  <w:name w:val="Text9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426B69" w:rsidRPr="00E250D7" w14:paraId="4879556D" w14:textId="77777777" w:rsidTr="0022225A">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34C8029" w14:textId="77777777" w:rsidR="00426B69" w:rsidRPr="00E250D7" w:rsidRDefault="00426B69" w:rsidP="0022225A">
            <w:pPr>
              <w:rPr>
                <w:sz w:val="20"/>
                <w:szCs w:val="20"/>
              </w:rPr>
            </w:pPr>
            <w:r w:rsidRPr="00E250D7">
              <w:rPr>
                <w:sz w:val="20"/>
                <w:szCs w:val="20"/>
              </w:rPr>
              <w:fldChar w:fldCharType="begin">
                <w:ffData>
                  <w:name w:val="Text4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8DD8AB9" w14:textId="77777777" w:rsidR="00426B69" w:rsidRPr="00E250D7" w:rsidRDefault="00426B69" w:rsidP="0022225A">
            <w:pPr>
              <w:rPr>
                <w:sz w:val="20"/>
                <w:szCs w:val="20"/>
              </w:rPr>
            </w:pPr>
            <w:r w:rsidRPr="00E250D7">
              <w:rPr>
                <w:sz w:val="20"/>
                <w:szCs w:val="20"/>
              </w:rPr>
              <w:fldChar w:fldCharType="begin">
                <w:ffData>
                  <w:name w:val="Text4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61FAF5A" w14:textId="77777777" w:rsidR="00426B69" w:rsidRPr="00E250D7" w:rsidRDefault="00426B69" w:rsidP="0022225A">
            <w:pPr>
              <w:rPr>
                <w:sz w:val="20"/>
                <w:szCs w:val="20"/>
              </w:rPr>
            </w:pPr>
            <w:r w:rsidRPr="00E250D7">
              <w:rPr>
                <w:sz w:val="20"/>
                <w:szCs w:val="20"/>
              </w:rPr>
              <w:fldChar w:fldCharType="begin">
                <w:ffData>
                  <w:name w:val="Text5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896E8DC" w14:textId="77777777" w:rsidR="00426B69" w:rsidRPr="00E250D7" w:rsidRDefault="00426B69" w:rsidP="0022225A">
            <w:pPr>
              <w:rPr>
                <w:sz w:val="20"/>
                <w:szCs w:val="20"/>
              </w:rPr>
            </w:pPr>
            <w:r w:rsidRPr="00E250D7">
              <w:rPr>
                <w:sz w:val="20"/>
                <w:szCs w:val="20"/>
              </w:rPr>
              <w:fldChar w:fldCharType="begin">
                <w:ffData>
                  <w:name w:val="Text5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tcPr>
          <w:p w14:paraId="60701F9B" w14:textId="77777777" w:rsidR="00426B69" w:rsidRPr="00E250D7" w:rsidRDefault="00426B69" w:rsidP="0022225A">
            <w:pPr>
              <w:autoSpaceDE w:val="0"/>
              <w:autoSpaceDN w:val="0"/>
              <w:adjustRightInd w:val="0"/>
              <w:jc w:val="both"/>
              <w:rPr>
                <w:sz w:val="20"/>
                <w:szCs w:val="20"/>
              </w:rPr>
            </w:pPr>
            <w:r w:rsidRPr="00E250D7">
              <w:rPr>
                <w:sz w:val="20"/>
                <w:szCs w:val="20"/>
              </w:rPr>
              <w:fldChar w:fldCharType="begin">
                <w:ffData>
                  <w:name w:val="Text9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r w:rsidR="00426B69" w:rsidRPr="00E250D7" w14:paraId="5CF4C7CF" w14:textId="77777777" w:rsidTr="0022225A">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1CF0173" w14:textId="77777777" w:rsidR="00426B69" w:rsidRPr="00E250D7" w:rsidRDefault="00426B69" w:rsidP="0022225A">
            <w:pPr>
              <w:rPr>
                <w:sz w:val="20"/>
                <w:szCs w:val="20"/>
              </w:rPr>
            </w:pPr>
            <w:r w:rsidRPr="00E250D7">
              <w:rPr>
                <w:sz w:val="20"/>
                <w:szCs w:val="20"/>
              </w:rPr>
              <w:fldChar w:fldCharType="begin">
                <w:ffData>
                  <w:name w:val="Text5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D77843A" w14:textId="77777777" w:rsidR="00426B69" w:rsidRPr="00E250D7" w:rsidRDefault="00426B69" w:rsidP="0022225A">
            <w:pPr>
              <w:rPr>
                <w:sz w:val="20"/>
                <w:szCs w:val="20"/>
              </w:rPr>
            </w:pPr>
            <w:r w:rsidRPr="00E250D7">
              <w:rPr>
                <w:sz w:val="20"/>
                <w:szCs w:val="20"/>
              </w:rPr>
              <w:fldChar w:fldCharType="begin">
                <w:ffData>
                  <w:name w:val="Text5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D186AD4" w14:textId="77777777" w:rsidR="00426B69" w:rsidRPr="00E250D7" w:rsidRDefault="00426B69" w:rsidP="0022225A">
            <w:pPr>
              <w:rPr>
                <w:sz w:val="20"/>
                <w:szCs w:val="20"/>
              </w:rPr>
            </w:pPr>
            <w:r w:rsidRPr="00E250D7">
              <w:rPr>
                <w:sz w:val="20"/>
                <w:szCs w:val="20"/>
              </w:rPr>
              <w:fldChar w:fldCharType="begin">
                <w:ffData>
                  <w:name w:val="Text5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CC724FB" w14:textId="77777777" w:rsidR="00426B69" w:rsidRPr="00E250D7" w:rsidRDefault="00426B69" w:rsidP="0022225A">
            <w:pPr>
              <w:rPr>
                <w:sz w:val="20"/>
                <w:szCs w:val="20"/>
              </w:rPr>
            </w:pPr>
            <w:r w:rsidRPr="00E250D7">
              <w:rPr>
                <w:sz w:val="20"/>
                <w:szCs w:val="20"/>
              </w:rPr>
              <w:fldChar w:fldCharType="begin">
                <w:ffData>
                  <w:name w:val="Text5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rFonts w:eastAsia="MS Mincho" w:hAnsi="Arial"/>
                <w:noProof/>
                <w:sz w:val="20"/>
                <w:szCs w:val="20"/>
              </w:rPr>
              <w:t> </w:t>
            </w:r>
            <w:r w:rsidRPr="00E250D7">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tcPr>
          <w:p w14:paraId="4EE25C1E" w14:textId="77777777" w:rsidR="00426B69" w:rsidRPr="00E250D7" w:rsidRDefault="00426B69" w:rsidP="0022225A">
            <w:pPr>
              <w:autoSpaceDE w:val="0"/>
              <w:autoSpaceDN w:val="0"/>
              <w:adjustRightInd w:val="0"/>
              <w:jc w:val="both"/>
              <w:rPr>
                <w:sz w:val="20"/>
                <w:szCs w:val="20"/>
              </w:rPr>
            </w:pPr>
            <w:r w:rsidRPr="00E250D7">
              <w:rPr>
                <w:sz w:val="20"/>
                <w:szCs w:val="20"/>
              </w:rPr>
              <w:fldChar w:fldCharType="begin">
                <w:ffData>
                  <w:name w:val="Text9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rFonts w:eastAsia="MS Gothic" w:hAnsi="Arial"/>
                <w:noProof/>
                <w:sz w:val="20"/>
                <w:szCs w:val="20"/>
              </w:rPr>
              <w:t> </w:t>
            </w:r>
            <w:r w:rsidRPr="00E250D7">
              <w:rPr>
                <w:sz w:val="20"/>
                <w:szCs w:val="20"/>
              </w:rPr>
              <w:fldChar w:fldCharType="end"/>
            </w:r>
          </w:p>
        </w:tc>
      </w:tr>
    </w:tbl>
    <w:p w14:paraId="35A23308" w14:textId="77777777" w:rsidR="00426B69" w:rsidRPr="00E250D7" w:rsidRDefault="00426B69" w:rsidP="00426B69">
      <w:pPr>
        <w:autoSpaceDE w:val="0"/>
        <w:autoSpaceDN w:val="0"/>
        <w:adjustRightInd w:val="0"/>
        <w:rPr>
          <w:sz w:val="4"/>
          <w:szCs w:val="4"/>
        </w:rPr>
      </w:pPr>
    </w:p>
    <w:p w14:paraId="2A8C83CA" w14:textId="77777777" w:rsidR="00426B69" w:rsidRDefault="00426B69" w:rsidP="00426B69">
      <w:pPr>
        <w:autoSpaceDE w:val="0"/>
        <w:autoSpaceDN w:val="0"/>
        <w:adjustRightInd w:val="0"/>
        <w:rPr>
          <w:b/>
          <w:bCs/>
          <w:sz w:val="20"/>
          <w:szCs w:val="20"/>
        </w:rPr>
      </w:pPr>
    </w:p>
    <w:p w14:paraId="6BA8939A" w14:textId="77777777" w:rsidR="00426B69" w:rsidRPr="00E250D7" w:rsidRDefault="00426B69" w:rsidP="00426B69">
      <w:pPr>
        <w:autoSpaceDE w:val="0"/>
        <w:autoSpaceDN w:val="0"/>
        <w:adjustRightInd w:val="0"/>
        <w:rPr>
          <w:b/>
          <w:bCs/>
          <w:sz w:val="20"/>
          <w:szCs w:val="20"/>
        </w:rPr>
      </w:pPr>
      <w:r w:rsidRPr="00E250D7">
        <w:rPr>
          <w:b/>
          <w:bCs/>
          <w:sz w:val="20"/>
          <w:szCs w:val="20"/>
        </w:rPr>
        <w:t>4. Academic Qualifications</w: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89"/>
        <w:gridCol w:w="4417"/>
        <w:gridCol w:w="4270"/>
      </w:tblGrid>
      <w:tr w:rsidR="00426B69" w:rsidRPr="00E250D7" w14:paraId="2BBD55E9" w14:textId="77777777" w:rsidTr="0022225A">
        <w:trPr>
          <w:trHeight w:hRule="exact" w:val="414"/>
        </w:trPr>
        <w:tc>
          <w:tcPr>
            <w:tcW w:w="108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3D337621" w14:textId="77777777" w:rsidR="00426B69" w:rsidRPr="00E250D7" w:rsidRDefault="00426B69" w:rsidP="0022225A">
            <w:pPr>
              <w:autoSpaceDE w:val="0"/>
              <w:autoSpaceDN w:val="0"/>
              <w:adjustRightInd w:val="0"/>
              <w:rPr>
                <w:b/>
                <w:bCs/>
                <w:sz w:val="16"/>
                <w:szCs w:val="16"/>
              </w:rPr>
            </w:pPr>
            <w:r w:rsidRPr="00E250D7">
              <w:rPr>
                <w:b/>
                <w:bCs/>
                <w:sz w:val="16"/>
                <w:szCs w:val="16"/>
              </w:rPr>
              <w:t>Year Received</w:t>
            </w:r>
          </w:p>
        </w:tc>
        <w:tc>
          <w:tcPr>
            <w:tcW w:w="4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7A479B23" w14:textId="77777777" w:rsidR="00426B69" w:rsidRPr="00E250D7" w:rsidRDefault="00426B69" w:rsidP="0022225A">
            <w:pPr>
              <w:autoSpaceDE w:val="0"/>
              <w:autoSpaceDN w:val="0"/>
              <w:adjustRightInd w:val="0"/>
              <w:rPr>
                <w:b/>
                <w:bCs/>
                <w:sz w:val="16"/>
                <w:szCs w:val="16"/>
              </w:rPr>
            </w:pPr>
            <w:r w:rsidRPr="00E250D7">
              <w:rPr>
                <w:b/>
                <w:bCs/>
                <w:sz w:val="16"/>
                <w:szCs w:val="16"/>
              </w:rPr>
              <w:t>Qualification</w:t>
            </w:r>
          </w:p>
        </w:tc>
        <w:tc>
          <w:tcPr>
            <w:tcW w:w="427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14:paraId="2817950A" w14:textId="77777777" w:rsidR="00426B69" w:rsidRPr="00202652" w:rsidRDefault="00426B69" w:rsidP="0022225A">
            <w:pPr>
              <w:rPr>
                <w:b/>
                <w:bCs/>
                <w:i/>
                <w:iCs/>
                <w:sz w:val="16"/>
                <w:szCs w:val="16"/>
              </w:rPr>
            </w:pPr>
            <w:r w:rsidRPr="00202652">
              <w:rPr>
                <w:b/>
                <w:bCs/>
                <w:sz w:val="16"/>
                <w:szCs w:val="16"/>
              </w:rPr>
              <w:t>Institution</w:t>
            </w:r>
          </w:p>
        </w:tc>
      </w:tr>
      <w:tr w:rsidR="00426B69" w:rsidRPr="00E250D7" w14:paraId="53516E6A" w14:textId="77777777" w:rsidTr="0022225A">
        <w:trPr>
          <w:trHeight w:hRule="exact" w:val="261"/>
        </w:trPr>
        <w:tc>
          <w:tcPr>
            <w:tcW w:w="108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199584BE"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1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1812303D"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7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27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0CD14504"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73"/>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426B69" w:rsidRPr="00E250D7" w14:paraId="1988B50E" w14:textId="77777777" w:rsidTr="0022225A">
        <w:trPr>
          <w:trHeight w:hRule="exact" w:val="261"/>
        </w:trPr>
        <w:tc>
          <w:tcPr>
            <w:tcW w:w="108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605A8AE"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74"/>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522502B0"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7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27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70E4EDEE"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7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426B69" w:rsidRPr="00E250D7" w14:paraId="2D716589" w14:textId="77777777" w:rsidTr="0022225A">
        <w:trPr>
          <w:trHeight w:hRule="exact" w:val="261"/>
        </w:trPr>
        <w:tc>
          <w:tcPr>
            <w:tcW w:w="108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2C969BA6"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77"/>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41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28DE06AC"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78"/>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4270"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68B2C661"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79"/>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7250FAA1" w14:textId="77777777" w:rsidR="00426B69" w:rsidRPr="00E250D7" w:rsidRDefault="00426B69" w:rsidP="00426B69">
      <w:pPr>
        <w:autoSpaceDE w:val="0"/>
        <w:autoSpaceDN w:val="0"/>
        <w:adjustRightInd w:val="0"/>
        <w:rPr>
          <w:sz w:val="4"/>
          <w:szCs w:val="4"/>
        </w:rPr>
      </w:pPr>
    </w:p>
    <w:p w14:paraId="27ABE5BB" w14:textId="77777777" w:rsidR="00426B69" w:rsidRDefault="00426B69" w:rsidP="00426B69">
      <w:pPr>
        <w:autoSpaceDE w:val="0"/>
        <w:autoSpaceDN w:val="0"/>
        <w:adjustRightInd w:val="0"/>
        <w:rPr>
          <w:b/>
          <w:bCs/>
          <w:sz w:val="20"/>
          <w:szCs w:val="20"/>
        </w:rPr>
      </w:pPr>
    </w:p>
    <w:p w14:paraId="0898F880" w14:textId="77777777" w:rsidR="00426B69" w:rsidRPr="00E250D7" w:rsidRDefault="00426B69" w:rsidP="00426B69">
      <w:pPr>
        <w:autoSpaceDE w:val="0"/>
        <w:autoSpaceDN w:val="0"/>
        <w:adjustRightInd w:val="0"/>
        <w:rPr>
          <w:b/>
          <w:bCs/>
          <w:sz w:val="20"/>
          <w:szCs w:val="20"/>
        </w:rPr>
      </w:pPr>
      <w:r w:rsidRPr="00E250D7">
        <w:rPr>
          <w:b/>
          <w:bCs/>
          <w:sz w:val="20"/>
          <w:szCs w:val="20"/>
        </w:rPr>
        <w:t>5. Languages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9"/>
        <w:gridCol w:w="5507"/>
      </w:tblGrid>
      <w:tr w:rsidR="00426B69" w:rsidRPr="00E250D7" w14:paraId="04E1BDDA" w14:textId="77777777" w:rsidTr="0022225A">
        <w:trPr>
          <w:cantSplit/>
          <w:trHeight w:hRule="exact" w:val="238"/>
        </w:trPr>
        <w:tc>
          <w:tcPr>
            <w:tcW w:w="4269"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6F81F780" w14:textId="77777777" w:rsidR="00426B69" w:rsidRPr="00E250D7" w:rsidRDefault="00426B69" w:rsidP="0022225A">
            <w:pPr>
              <w:pStyle w:val="Heading2"/>
              <w:autoSpaceDE w:val="0"/>
              <w:autoSpaceDN w:val="0"/>
              <w:adjustRightInd w:val="0"/>
              <w:rPr>
                <w:i w:val="0"/>
                <w:iCs w:val="0"/>
                <w:sz w:val="16"/>
                <w:szCs w:val="16"/>
              </w:rPr>
            </w:pPr>
            <w:r w:rsidRPr="00E250D7">
              <w:rPr>
                <w:i w:val="0"/>
                <w:iCs w:val="0"/>
                <w:sz w:val="16"/>
                <w:szCs w:val="16"/>
              </w:rPr>
              <w:t>Language</w:t>
            </w:r>
          </w:p>
        </w:tc>
        <w:tc>
          <w:tcPr>
            <w:tcW w:w="5507"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tcPr>
          <w:p w14:paraId="6800E1C2" w14:textId="77777777" w:rsidR="00426B69" w:rsidRPr="00E250D7" w:rsidRDefault="00426B69" w:rsidP="0022225A">
            <w:pPr>
              <w:pStyle w:val="z-TopofForm"/>
              <w:pBdr>
                <w:bottom w:val="none" w:sz="0" w:space="0" w:color="auto"/>
              </w:pBdr>
              <w:autoSpaceDE w:val="0"/>
              <w:autoSpaceDN w:val="0"/>
              <w:adjustRightInd w:val="0"/>
              <w:rPr>
                <w:rFonts w:ascii="Times New Roman" w:hAnsi="Times New Roman" w:cs="Times New Roman"/>
                <w:b/>
                <w:bCs/>
                <w:vanish w:val="0"/>
              </w:rPr>
            </w:pPr>
            <w:r w:rsidRPr="00E250D7">
              <w:rPr>
                <w:rFonts w:ascii="Times New Roman" w:hAnsi="Times New Roman" w:cs="Times New Roman"/>
                <w:b/>
                <w:bCs/>
                <w:vanish w:val="0"/>
              </w:rPr>
              <w:t>Proficiency Level</w:t>
            </w:r>
          </w:p>
        </w:tc>
      </w:tr>
      <w:tr w:rsidR="00426B69" w:rsidRPr="00E250D7" w14:paraId="1C4DA9BE" w14:textId="77777777" w:rsidTr="0022225A">
        <w:trPr>
          <w:cantSplit/>
          <w:trHeight w:hRule="exact" w:val="261"/>
        </w:trPr>
        <w:tc>
          <w:tcPr>
            <w:tcW w:w="426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33CF6A9"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15"/>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550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34CFA084" w14:textId="77777777" w:rsidR="00426B69" w:rsidRPr="00E250D7" w:rsidRDefault="00426B69" w:rsidP="0022225A">
            <w:pPr>
              <w:rPr>
                <w:sz w:val="20"/>
                <w:szCs w:val="20"/>
              </w:rPr>
            </w:pPr>
            <w:r w:rsidRPr="00E250D7">
              <w:rPr>
                <w:sz w:val="20"/>
                <w:szCs w:val="20"/>
              </w:rPr>
              <w:fldChar w:fldCharType="begin">
                <w:ffData>
                  <w:name w:val="Text8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426B69" w:rsidRPr="00E250D7" w14:paraId="3EB90B7A" w14:textId="77777777" w:rsidTr="0022225A">
        <w:trPr>
          <w:cantSplit/>
          <w:trHeight w:hRule="exact" w:val="261"/>
        </w:trPr>
        <w:tc>
          <w:tcPr>
            <w:tcW w:w="426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6A75A3EE"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8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550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3E1ECD5C" w14:textId="77777777" w:rsidR="00426B69" w:rsidRPr="00E250D7" w:rsidRDefault="00426B69" w:rsidP="0022225A">
            <w:pPr>
              <w:rPr>
                <w:sz w:val="20"/>
                <w:szCs w:val="20"/>
              </w:rPr>
            </w:pPr>
            <w:r w:rsidRPr="00E250D7">
              <w:rPr>
                <w:sz w:val="20"/>
                <w:szCs w:val="20"/>
              </w:rPr>
              <w:fldChar w:fldCharType="begin">
                <w:ffData>
                  <w:name w:val="Text82"/>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r w:rsidR="00426B69" w:rsidRPr="00E250D7" w14:paraId="3A51F37D" w14:textId="77777777" w:rsidTr="0022225A">
        <w:trPr>
          <w:cantSplit/>
          <w:trHeight w:hRule="exact" w:val="261"/>
        </w:trPr>
        <w:tc>
          <w:tcPr>
            <w:tcW w:w="426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5BFA24FB"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130"/>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c>
          <w:tcPr>
            <w:tcW w:w="550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26698CF9" w14:textId="77777777" w:rsidR="00426B69" w:rsidRPr="00E250D7" w:rsidRDefault="00426B69" w:rsidP="0022225A">
            <w:pPr>
              <w:rPr>
                <w:sz w:val="20"/>
                <w:szCs w:val="20"/>
              </w:rPr>
            </w:pPr>
            <w:r w:rsidRPr="00E250D7">
              <w:rPr>
                <w:sz w:val="20"/>
                <w:szCs w:val="20"/>
              </w:rPr>
              <w:fldChar w:fldCharType="begin">
                <w:ffData>
                  <w:name w:val="Text131"/>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74F6E3BD" w14:textId="77777777" w:rsidR="00426B69" w:rsidRPr="00E250D7" w:rsidRDefault="00426B69" w:rsidP="00426B69">
      <w:pPr>
        <w:autoSpaceDE w:val="0"/>
        <w:autoSpaceDN w:val="0"/>
        <w:adjustRightInd w:val="0"/>
        <w:rPr>
          <w:sz w:val="4"/>
          <w:szCs w:val="4"/>
        </w:rPr>
      </w:pPr>
    </w:p>
    <w:p w14:paraId="3E8BC7FD" w14:textId="77777777" w:rsidR="00426B69" w:rsidRDefault="00426B69" w:rsidP="00426B69">
      <w:pPr>
        <w:autoSpaceDE w:val="0"/>
        <w:autoSpaceDN w:val="0"/>
        <w:adjustRightInd w:val="0"/>
        <w:rPr>
          <w:b/>
          <w:bCs/>
          <w:sz w:val="20"/>
          <w:szCs w:val="20"/>
        </w:rPr>
      </w:pPr>
    </w:p>
    <w:p w14:paraId="13841858" w14:textId="77777777" w:rsidR="00426B69" w:rsidRPr="00E250D7" w:rsidRDefault="00426B69" w:rsidP="00426B69">
      <w:pPr>
        <w:autoSpaceDE w:val="0"/>
        <w:autoSpaceDN w:val="0"/>
        <w:adjustRightInd w:val="0"/>
        <w:rPr>
          <w:sz w:val="16"/>
          <w:szCs w:val="16"/>
        </w:rPr>
      </w:pPr>
      <w:r w:rsidRPr="00E250D7">
        <w:rPr>
          <w:b/>
          <w:bCs/>
          <w:sz w:val="20"/>
          <w:szCs w:val="20"/>
        </w:rPr>
        <w:t xml:space="preserve">6. Other </w:t>
      </w:r>
      <w:r w:rsidRPr="00E250D7">
        <w:rPr>
          <w:sz w:val="16"/>
          <w:szCs w:val="16"/>
        </w:rPr>
        <w:t>e.g. Awards, Academic Appointments, Publications, Professional Associations, etc</w:t>
      </w:r>
    </w:p>
    <w:tbl>
      <w:tblPr>
        <w:tblW w:w="9776"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ook w:val="0000" w:firstRow="0" w:lastRow="0" w:firstColumn="0" w:lastColumn="0" w:noHBand="0" w:noVBand="0"/>
      </w:tblPr>
      <w:tblGrid>
        <w:gridCol w:w="9776"/>
      </w:tblGrid>
      <w:tr w:rsidR="00426B69" w:rsidRPr="00E250D7" w14:paraId="0BDCD3A2" w14:textId="77777777" w:rsidTr="0022225A">
        <w:trPr>
          <w:trHeight w:val="1875"/>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28" w:type="dxa"/>
              <w:bottom w:w="28" w:type="dxa"/>
              <w:right w:w="28" w:type="dxa"/>
            </w:tcMar>
          </w:tcPr>
          <w:p w14:paraId="4DA69CDE" w14:textId="77777777" w:rsidR="00426B69" w:rsidRPr="00E250D7" w:rsidRDefault="00426B69" w:rsidP="0022225A">
            <w:pPr>
              <w:autoSpaceDE w:val="0"/>
              <w:autoSpaceDN w:val="0"/>
              <w:adjustRightInd w:val="0"/>
              <w:rPr>
                <w:sz w:val="20"/>
                <w:szCs w:val="20"/>
              </w:rPr>
            </w:pPr>
            <w:r w:rsidRPr="00E250D7">
              <w:rPr>
                <w:sz w:val="20"/>
                <w:szCs w:val="20"/>
              </w:rPr>
              <w:fldChar w:fldCharType="begin">
                <w:ffData>
                  <w:name w:val="Text16"/>
                  <w:enabled/>
                  <w:calcOnExit w:val="0"/>
                  <w:textInput/>
                </w:ffData>
              </w:fldChar>
            </w:r>
            <w:r w:rsidRPr="00E250D7">
              <w:rPr>
                <w:sz w:val="20"/>
                <w:szCs w:val="20"/>
              </w:rPr>
              <w:instrText xml:space="preserve"> FORMTEXT </w:instrText>
            </w:r>
            <w:r w:rsidRPr="00E250D7">
              <w:rPr>
                <w:sz w:val="20"/>
                <w:szCs w:val="20"/>
              </w:rPr>
            </w:r>
            <w:r w:rsidRPr="00E250D7">
              <w:rPr>
                <w:sz w:val="20"/>
                <w:szCs w:val="20"/>
              </w:rPr>
              <w:fldChar w:fldCharType="separate"/>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rFonts w:hAnsi="Arial"/>
                <w:noProof/>
                <w:sz w:val="20"/>
                <w:szCs w:val="20"/>
              </w:rPr>
              <w:t> </w:t>
            </w:r>
            <w:r w:rsidRPr="00E250D7">
              <w:rPr>
                <w:sz w:val="20"/>
                <w:szCs w:val="20"/>
              </w:rPr>
              <w:fldChar w:fldCharType="end"/>
            </w:r>
          </w:p>
        </w:tc>
      </w:tr>
    </w:tbl>
    <w:p w14:paraId="4303DC21" w14:textId="05048BE5" w:rsidR="004A58EC" w:rsidRPr="001460AD" w:rsidRDefault="0038775C" w:rsidP="008B416D">
      <w:pPr>
        <w:pBdr>
          <w:top w:val="single" w:sz="4" w:space="1" w:color="auto"/>
          <w:left w:val="single" w:sz="4" w:space="29" w:color="auto"/>
          <w:bottom w:val="single" w:sz="4" w:space="1" w:color="auto"/>
          <w:right w:val="single" w:sz="4" w:space="29" w:color="auto"/>
        </w:pBdr>
        <w:shd w:val="clear" w:color="auto" w:fill="0070C0"/>
        <w:ind w:left="180" w:right="515"/>
        <w:rPr>
          <w:b/>
          <w:bCs/>
          <w:color w:val="FFFFFF"/>
        </w:rPr>
      </w:pPr>
      <w:r w:rsidRPr="001460AD">
        <w:rPr>
          <w:b/>
          <w:bCs/>
          <w:color w:val="FFFFFF"/>
        </w:rPr>
        <w:lastRenderedPageBreak/>
        <w:t xml:space="preserve">ATTACHMENT </w:t>
      </w:r>
      <w:r w:rsidR="00426B69">
        <w:rPr>
          <w:b/>
          <w:bCs/>
          <w:color w:val="FFFFFF"/>
        </w:rPr>
        <w:t>B</w:t>
      </w:r>
      <w:r w:rsidR="004A58EC" w:rsidRPr="001460AD">
        <w:rPr>
          <w:b/>
          <w:bCs/>
          <w:color w:val="FFFFFF"/>
        </w:rPr>
        <w:tab/>
      </w:r>
      <w:r w:rsidR="004A58EC" w:rsidRPr="001460AD">
        <w:rPr>
          <w:b/>
          <w:bCs/>
          <w:color w:val="FFFFFF"/>
        </w:rPr>
        <w:tab/>
      </w:r>
      <w:r w:rsidR="00AB41A3" w:rsidRPr="001460AD">
        <w:rPr>
          <w:b/>
          <w:bCs/>
          <w:color w:val="FFFFFF"/>
        </w:rPr>
        <w:t xml:space="preserve">   </w:t>
      </w:r>
      <w:r w:rsidR="004A58EC" w:rsidRPr="001460AD">
        <w:rPr>
          <w:b/>
          <w:bCs/>
          <w:color w:val="FFFFFF"/>
          <w:sz w:val="32"/>
          <w:szCs w:val="32"/>
        </w:rPr>
        <w:t>Referee contacts</w:t>
      </w:r>
    </w:p>
    <w:p w14:paraId="0620BC8D" w14:textId="77777777" w:rsidR="004A58EC" w:rsidRPr="001460AD" w:rsidRDefault="004A58EC" w:rsidP="004A58EC">
      <w:pPr>
        <w:ind w:left="180" w:right="515"/>
        <w:jc w:val="center"/>
        <w:rPr>
          <w:b/>
          <w:bCs/>
          <w:sz w:val="22"/>
          <w:szCs w:val="22"/>
        </w:rPr>
      </w:pPr>
    </w:p>
    <w:p w14:paraId="30EE298B" w14:textId="77777777" w:rsidR="004A58EC" w:rsidRPr="001460AD" w:rsidRDefault="004A58EC" w:rsidP="004A58EC">
      <w:pPr>
        <w:ind w:left="180" w:right="515"/>
        <w:rPr>
          <w:bCs/>
        </w:rPr>
      </w:pPr>
    </w:p>
    <w:p w14:paraId="3BBC7570" w14:textId="77777777" w:rsidR="004A58EC" w:rsidRPr="001460AD" w:rsidRDefault="00BC0124" w:rsidP="004A58EC">
      <w:pPr>
        <w:ind w:left="180" w:right="515"/>
        <w:rPr>
          <w:bCs/>
        </w:rPr>
      </w:pPr>
      <w:r w:rsidRPr="001460AD">
        <w:rPr>
          <w:color w:val="000000"/>
        </w:rPr>
        <w:t xml:space="preserve">Applicants are strongly encouraged to nominate their current and immediate previous supervisors as their referees.  If this is not appropriate, or you do not have a current or previous supervisor, please nominate referees who are best placed to discuss your work performance.  The </w:t>
      </w:r>
      <w:r w:rsidR="006B25FD" w:rsidRPr="001460AD">
        <w:rPr>
          <w:bCs/>
        </w:rPr>
        <w:t>High Commission</w:t>
      </w:r>
      <w:r w:rsidR="004A58EC" w:rsidRPr="001460AD">
        <w:rPr>
          <w:bCs/>
        </w:rPr>
        <w:t xml:space="preserve"> </w:t>
      </w:r>
      <w:r w:rsidRPr="001460AD">
        <w:rPr>
          <w:bCs/>
        </w:rPr>
        <w:t>will</w:t>
      </w:r>
      <w:r w:rsidR="004A58EC" w:rsidRPr="001460AD">
        <w:rPr>
          <w:bCs/>
        </w:rPr>
        <w:t xml:space="preserve"> contact</w:t>
      </w:r>
      <w:r w:rsidRPr="001460AD">
        <w:rPr>
          <w:bCs/>
        </w:rPr>
        <w:t xml:space="preserve"> the nominated person/s</w:t>
      </w:r>
      <w:r w:rsidR="004A58EC" w:rsidRPr="001460AD">
        <w:rPr>
          <w:bCs/>
        </w:rPr>
        <w:t xml:space="preserve"> if you are short listed for the interview.</w:t>
      </w:r>
    </w:p>
    <w:p w14:paraId="47F22F84" w14:textId="77777777" w:rsidR="004A58EC" w:rsidRPr="001460AD" w:rsidRDefault="004A58EC" w:rsidP="004A58EC">
      <w:pPr>
        <w:ind w:left="180" w:right="515"/>
        <w:jc w:val="center"/>
        <w:rPr>
          <w:b/>
          <w:bCs/>
          <w:sz w:val="22"/>
          <w:szCs w:val="22"/>
        </w:rPr>
      </w:pPr>
    </w:p>
    <w:p w14:paraId="3115AF06" w14:textId="77777777" w:rsidR="004A58EC" w:rsidRPr="001460AD" w:rsidRDefault="004A58EC" w:rsidP="004A58EC">
      <w:pPr>
        <w:ind w:left="180" w:right="515"/>
        <w:rPr>
          <w:b/>
          <w:bCs/>
        </w:rPr>
      </w:pPr>
      <w:r w:rsidRPr="001460AD">
        <w:rPr>
          <w:b/>
          <w:bCs/>
        </w:rPr>
        <w:t>Referee 1</w:t>
      </w:r>
    </w:p>
    <w:p w14:paraId="27E84B61" w14:textId="77777777" w:rsidR="004A58EC" w:rsidRPr="001460AD" w:rsidRDefault="004A58EC" w:rsidP="004A58EC">
      <w:pPr>
        <w:ind w:left="180" w:right="515"/>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9"/>
        <w:gridCol w:w="2526"/>
        <w:gridCol w:w="2559"/>
      </w:tblGrid>
      <w:tr w:rsidR="004A58EC" w:rsidRPr="001460AD" w14:paraId="27250B8D" w14:textId="77777777" w:rsidTr="00A072A4">
        <w:trPr>
          <w:trHeight w:val="979"/>
        </w:trPr>
        <w:tc>
          <w:tcPr>
            <w:tcW w:w="5524" w:type="dxa"/>
          </w:tcPr>
          <w:p w14:paraId="15A085AF" w14:textId="77777777" w:rsidR="004A58EC" w:rsidRPr="001460AD" w:rsidRDefault="004A58EC" w:rsidP="00A072A4">
            <w:pPr>
              <w:ind w:right="515"/>
              <w:rPr>
                <w:lang w:val="en-US"/>
              </w:rPr>
            </w:pPr>
            <w:r w:rsidRPr="001460AD">
              <w:rPr>
                <w:lang w:val="en-US"/>
              </w:rPr>
              <w:t>Full name of Referee:</w:t>
            </w:r>
          </w:p>
          <w:p w14:paraId="4A353BF4" w14:textId="77777777" w:rsidR="004A58EC" w:rsidRPr="001460AD" w:rsidRDefault="004A58EC" w:rsidP="00A072A4">
            <w:pPr>
              <w:ind w:right="515"/>
              <w:rPr>
                <w:lang w:val="en-US"/>
              </w:rPr>
            </w:pPr>
          </w:p>
          <w:p w14:paraId="7749CE03" w14:textId="55570F33" w:rsidR="004A58EC" w:rsidRPr="001460AD" w:rsidRDefault="00B27637" w:rsidP="00A072A4">
            <w:pPr>
              <w:ind w:right="515"/>
              <w:rPr>
                <w:lang w:val="en-US"/>
              </w:rPr>
            </w:pPr>
            <w:proofErr w:type="spellStart"/>
            <w:r w:rsidRPr="001460AD">
              <w:rPr>
                <w:lang w:val="en-US"/>
              </w:rPr>
              <w:t>Mr</w:t>
            </w:r>
            <w:proofErr w:type="spellEnd"/>
            <w:r w:rsidRPr="001460AD">
              <w:rPr>
                <w:lang w:val="en-US"/>
              </w:rPr>
              <w:t>/</w:t>
            </w:r>
            <w:proofErr w:type="spellStart"/>
            <w:r w:rsidRPr="001460AD">
              <w:rPr>
                <w:lang w:val="en-US"/>
              </w:rPr>
              <w:t>Ms</w:t>
            </w:r>
            <w:proofErr w:type="spellEnd"/>
          </w:p>
          <w:p w14:paraId="65714924" w14:textId="77777777" w:rsidR="004A58EC" w:rsidRPr="001460AD" w:rsidRDefault="004A58EC" w:rsidP="00A072A4">
            <w:pPr>
              <w:ind w:right="515"/>
              <w:rPr>
                <w:lang w:val="en-US"/>
              </w:rPr>
            </w:pPr>
          </w:p>
          <w:p w14:paraId="460FD440" w14:textId="77777777" w:rsidR="004A58EC" w:rsidRPr="001460AD" w:rsidRDefault="004A58EC" w:rsidP="00A072A4">
            <w:pPr>
              <w:ind w:right="515"/>
              <w:rPr>
                <w:lang w:val="en-US"/>
              </w:rPr>
            </w:pPr>
          </w:p>
        </w:tc>
        <w:tc>
          <w:tcPr>
            <w:tcW w:w="5467" w:type="dxa"/>
            <w:gridSpan w:val="2"/>
            <w:tcBorders>
              <w:bottom w:val="single" w:sz="4" w:space="0" w:color="auto"/>
            </w:tcBorders>
          </w:tcPr>
          <w:p w14:paraId="684E83D9" w14:textId="77777777" w:rsidR="004A58EC" w:rsidRPr="001460AD" w:rsidRDefault="004A58EC" w:rsidP="00A072A4">
            <w:pPr>
              <w:ind w:right="515"/>
              <w:rPr>
                <w:lang w:val="en-US"/>
              </w:rPr>
            </w:pPr>
            <w:r w:rsidRPr="001460AD">
              <w:rPr>
                <w:lang w:val="en-US"/>
              </w:rPr>
              <w:t>Relation to Applicant (employer/supervisor):</w:t>
            </w:r>
          </w:p>
        </w:tc>
      </w:tr>
      <w:tr w:rsidR="004A58EC" w:rsidRPr="001460AD" w14:paraId="1C11F325" w14:textId="77777777" w:rsidTr="00A072A4">
        <w:trPr>
          <w:trHeight w:val="685"/>
        </w:trPr>
        <w:tc>
          <w:tcPr>
            <w:tcW w:w="5524" w:type="dxa"/>
            <w:tcBorders>
              <w:bottom w:val="single" w:sz="4" w:space="0" w:color="auto"/>
            </w:tcBorders>
          </w:tcPr>
          <w:p w14:paraId="5338F364" w14:textId="77777777" w:rsidR="004A58EC" w:rsidRPr="001460AD" w:rsidRDefault="004A58EC" w:rsidP="00A072A4">
            <w:pPr>
              <w:ind w:right="515"/>
              <w:rPr>
                <w:lang w:val="en-US"/>
              </w:rPr>
            </w:pPr>
            <w:r w:rsidRPr="001460AD">
              <w:rPr>
                <w:lang w:val="en-US"/>
              </w:rPr>
              <w:t>Occupation (Position and company):</w:t>
            </w:r>
          </w:p>
          <w:p w14:paraId="4ADE34FE" w14:textId="77777777" w:rsidR="004A58EC" w:rsidRPr="001460AD" w:rsidRDefault="004A58EC" w:rsidP="00A072A4">
            <w:pPr>
              <w:ind w:right="515"/>
              <w:rPr>
                <w:lang w:val="en-US"/>
              </w:rPr>
            </w:pPr>
          </w:p>
          <w:p w14:paraId="49A3E32B" w14:textId="77777777" w:rsidR="004A58EC" w:rsidRPr="001460AD" w:rsidRDefault="004A58EC" w:rsidP="00A072A4">
            <w:pPr>
              <w:ind w:right="515"/>
              <w:rPr>
                <w:lang w:val="en-US"/>
              </w:rPr>
            </w:pPr>
          </w:p>
          <w:p w14:paraId="2F4EBBDE" w14:textId="77777777" w:rsidR="004A58EC" w:rsidRPr="001460AD" w:rsidRDefault="004A58EC" w:rsidP="00A072A4">
            <w:pPr>
              <w:ind w:right="515"/>
              <w:rPr>
                <w:lang w:val="en-US"/>
              </w:rPr>
            </w:pPr>
          </w:p>
        </w:tc>
        <w:tc>
          <w:tcPr>
            <w:tcW w:w="5467" w:type="dxa"/>
            <w:gridSpan w:val="2"/>
            <w:tcBorders>
              <w:bottom w:val="single" w:sz="4" w:space="0" w:color="auto"/>
            </w:tcBorders>
          </w:tcPr>
          <w:p w14:paraId="7A8A05EB" w14:textId="77777777" w:rsidR="004A58EC" w:rsidRPr="001460AD" w:rsidRDefault="004A58EC" w:rsidP="00A072A4">
            <w:pPr>
              <w:ind w:right="515"/>
              <w:rPr>
                <w:lang w:val="en-US"/>
              </w:rPr>
            </w:pPr>
            <w:r w:rsidRPr="001460AD">
              <w:rPr>
                <w:lang w:val="en-US"/>
              </w:rPr>
              <w:t>Phone:</w:t>
            </w:r>
          </w:p>
        </w:tc>
      </w:tr>
      <w:tr w:rsidR="004A58EC" w:rsidRPr="001460AD" w14:paraId="0BFC2862" w14:textId="77777777" w:rsidTr="00A072A4">
        <w:trPr>
          <w:trHeight w:val="886"/>
        </w:trPr>
        <w:tc>
          <w:tcPr>
            <w:tcW w:w="5524" w:type="dxa"/>
            <w:tcBorders>
              <w:right w:val="single" w:sz="4" w:space="0" w:color="auto"/>
            </w:tcBorders>
          </w:tcPr>
          <w:p w14:paraId="77A9A622" w14:textId="77777777" w:rsidR="004A58EC" w:rsidRPr="001460AD" w:rsidRDefault="004A58EC" w:rsidP="00A072A4">
            <w:pPr>
              <w:ind w:right="515"/>
              <w:rPr>
                <w:lang w:val="en-US"/>
              </w:rPr>
            </w:pPr>
            <w:r w:rsidRPr="001460AD">
              <w:rPr>
                <w:lang w:val="en-US"/>
              </w:rPr>
              <w:t xml:space="preserve">Email: </w:t>
            </w:r>
          </w:p>
        </w:tc>
        <w:tc>
          <w:tcPr>
            <w:tcW w:w="2664" w:type="dxa"/>
            <w:tcBorders>
              <w:top w:val="single" w:sz="4" w:space="0" w:color="auto"/>
              <w:left w:val="single" w:sz="4" w:space="0" w:color="auto"/>
              <w:bottom w:val="nil"/>
              <w:right w:val="nil"/>
            </w:tcBorders>
          </w:tcPr>
          <w:p w14:paraId="4257626F" w14:textId="77777777" w:rsidR="004A58EC" w:rsidRPr="001460AD" w:rsidRDefault="004A58EC" w:rsidP="00A072A4">
            <w:pPr>
              <w:ind w:right="515"/>
              <w:rPr>
                <w:lang w:val="en-US"/>
              </w:rPr>
            </w:pPr>
          </w:p>
        </w:tc>
        <w:tc>
          <w:tcPr>
            <w:tcW w:w="2803" w:type="dxa"/>
            <w:tcBorders>
              <w:top w:val="single" w:sz="4" w:space="0" w:color="auto"/>
              <w:left w:val="nil"/>
              <w:bottom w:val="nil"/>
              <w:right w:val="nil"/>
            </w:tcBorders>
          </w:tcPr>
          <w:p w14:paraId="2D680E5F" w14:textId="77777777" w:rsidR="004A58EC" w:rsidRPr="001460AD" w:rsidRDefault="004A58EC" w:rsidP="00A072A4">
            <w:pPr>
              <w:ind w:right="515"/>
              <w:rPr>
                <w:lang w:val="en-US"/>
              </w:rPr>
            </w:pPr>
          </w:p>
        </w:tc>
      </w:tr>
    </w:tbl>
    <w:p w14:paraId="63A5F138" w14:textId="77777777" w:rsidR="004A58EC" w:rsidRPr="001460AD" w:rsidRDefault="004A58EC" w:rsidP="004A58EC">
      <w:pPr>
        <w:ind w:right="515"/>
        <w:rPr>
          <w:lang w:val="en-US"/>
        </w:rPr>
      </w:pPr>
    </w:p>
    <w:p w14:paraId="7023E555" w14:textId="77777777" w:rsidR="004A58EC" w:rsidRPr="001460AD" w:rsidRDefault="004A58EC" w:rsidP="004A58EC">
      <w:pPr>
        <w:ind w:left="180" w:right="515"/>
        <w:rPr>
          <w:b/>
          <w:bCs/>
        </w:rPr>
      </w:pPr>
      <w:r w:rsidRPr="001460AD">
        <w:rPr>
          <w:b/>
          <w:bCs/>
        </w:rPr>
        <w:t>Referee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2554"/>
        <w:gridCol w:w="2532"/>
      </w:tblGrid>
      <w:tr w:rsidR="004A58EC" w:rsidRPr="001460AD" w14:paraId="53D85A54" w14:textId="77777777" w:rsidTr="00A072A4">
        <w:trPr>
          <w:trHeight w:val="979"/>
        </w:trPr>
        <w:tc>
          <w:tcPr>
            <w:tcW w:w="5524" w:type="dxa"/>
          </w:tcPr>
          <w:p w14:paraId="2C21CE9D" w14:textId="77777777" w:rsidR="004A58EC" w:rsidRPr="001460AD" w:rsidRDefault="004A58EC" w:rsidP="00A072A4">
            <w:pPr>
              <w:ind w:right="515"/>
              <w:rPr>
                <w:lang w:val="en-US"/>
              </w:rPr>
            </w:pPr>
            <w:r w:rsidRPr="001460AD">
              <w:rPr>
                <w:lang w:val="en-US"/>
              </w:rPr>
              <w:t>Full name of Referee:</w:t>
            </w:r>
          </w:p>
          <w:p w14:paraId="280023B2" w14:textId="77777777" w:rsidR="004A58EC" w:rsidRPr="001460AD" w:rsidRDefault="004A58EC" w:rsidP="00A072A4">
            <w:pPr>
              <w:ind w:right="515"/>
              <w:rPr>
                <w:lang w:val="en-US"/>
              </w:rPr>
            </w:pPr>
          </w:p>
          <w:p w14:paraId="28662228" w14:textId="6EEAC58C" w:rsidR="004A58EC" w:rsidRPr="001460AD" w:rsidRDefault="00B27637" w:rsidP="00A072A4">
            <w:pPr>
              <w:ind w:right="515"/>
              <w:rPr>
                <w:lang w:val="en-US"/>
              </w:rPr>
            </w:pPr>
            <w:proofErr w:type="spellStart"/>
            <w:r w:rsidRPr="001460AD">
              <w:rPr>
                <w:lang w:val="en-US"/>
              </w:rPr>
              <w:t>Mr</w:t>
            </w:r>
            <w:proofErr w:type="spellEnd"/>
            <w:r w:rsidRPr="001460AD">
              <w:rPr>
                <w:lang w:val="en-US"/>
              </w:rPr>
              <w:t>/</w:t>
            </w:r>
            <w:proofErr w:type="spellStart"/>
            <w:r w:rsidRPr="001460AD">
              <w:rPr>
                <w:lang w:val="en-US"/>
              </w:rPr>
              <w:t>Ms</w:t>
            </w:r>
            <w:proofErr w:type="spellEnd"/>
          </w:p>
          <w:p w14:paraId="71391EBD" w14:textId="77777777" w:rsidR="004A58EC" w:rsidRPr="001460AD" w:rsidRDefault="004A58EC" w:rsidP="00A072A4">
            <w:pPr>
              <w:ind w:right="515"/>
              <w:rPr>
                <w:lang w:val="en-US"/>
              </w:rPr>
            </w:pPr>
          </w:p>
          <w:p w14:paraId="375D1A11" w14:textId="77777777" w:rsidR="004A58EC" w:rsidRPr="001460AD" w:rsidRDefault="004A58EC" w:rsidP="00A072A4">
            <w:pPr>
              <w:ind w:right="515"/>
              <w:rPr>
                <w:lang w:val="en-US"/>
              </w:rPr>
            </w:pPr>
          </w:p>
        </w:tc>
        <w:tc>
          <w:tcPr>
            <w:tcW w:w="5467" w:type="dxa"/>
            <w:gridSpan w:val="2"/>
            <w:tcBorders>
              <w:bottom w:val="single" w:sz="4" w:space="0" w:color="auto"/>
            </w:tcBorders>
          </w:tcPr>
          <w:p w14:paraId="09BDDD1D" w14:textId="77777777" w:rsidR="004A58EC" w:rsidRPr="001460AD" w:rsidRDefault="004A58EC" w:rsidP="00A072A4">
            <w:pPr>
              <w:ind w:right="515"/>
              <w:rPr>
                <w:lang w:val="en-US"/>
              </w:rPr>
            </w:pPr>
            <w:r w:rsidRPr="001460AD">
              <w:rPr>
                <w:lang w:val="en-US"/>
              </w:rPr>
              <w:t>Relation to Applicant (employer/supervisor):</w:t>
            </w:r>
          </w:p>
        </w:tc>
      </w:tr>
      <w:tr w:rsidR="004A58EC" w:rsidRPr="001460AD" w14:paraId="409C7A65" w14:textId="77777777" w:rsidTr="00A072A4">
        <w:trPr>
          <w:trHeight w:val="685"/>
        </w:trPr>
        <w:tc>
          <w:tcPr>
            <w:tcW w:w="5524" w:type="dxa"/>
            <w:tcBorders>
              <w:bottom w:val="single" w:sz="4" w:space="0" w:color="auto"/>
            </w:tcBorders>
          </w:tcPr>
          <w:p w14:paraId="2E0E3C95" w14:textId="77777777" w:rsidR="004A58EC" w:rsidRPr="001460AD" w:rsidRDefault="004A58EC" w:rsidP="00A072A4">
            <w:pPr>
              <w:ind w:right="515"/>
              <w:rPr>
                <w:lang w:val="en-US"/>
              </w:rPr>
            </w:pPr>
            <w:r w:rsidRPr="001460AD">
              <w:rPr>
                <w:lang w:val="en-US"/>
              </w:rPr>
              <w:t>Occupation (Position and company):</w:t>
            </w:r>
          </w:p>
          <w:p w14:paraId="7336E177" w14:textId="77777777" w:rsidR="004A58EC" w:rsidRPr="001460AD" w:rsidRDefault="004A58EC" w:rsidP="00A072A4">
            <w:pPr>
              <w:ind w:right="515"/>
              <w:rPr>
                <w:lang w:val="en-US"/>
              </w:rPr>
            </w:pPr>
          </w:p>
          <w:p w14:paraId="1B747B0F" w14:textId="77777777" w:rsidR="004A58EC" w:rsidRPr="001460AD" w:rsidRDefault="004A58EC" w:rsidP="00A072A4">
            <w:pPr>
              <w:ind w:right="515"/>
              <w:rPr>
                <w:lang w:val="en-US"/>
              </w:rPr>
            </w:pPr>
          </w:p>
          <w:p w14:paraId="5EA1A66B" w14:textId="77777777" w:rsidR="004A58EC" w:rsidRPr="001460AD" w:rsidRDefault="004A58EC" w:rsidP="00A072A4">
            <w:pPr>
              <w:ind w:right="515"/>
              <w:rPr>
                <w:lang w:val="en-US"/>
              </w:rPr>
            </w:pPr>
          </w:p>
        </w:tc>
        <w:tc>
          <w:tcPr>
            <w:tcW w:w="5467" w:type="dxa"/>
            <w:gridSpan w:val="2"/>
            <w:tcBorders>
              <w:bottom w:val="single" w:sz="4" w:space="0" w:color="auto"/>
            </w:tcBorders>
          </w:tcPr>
          <w:p w14:paraId="7A7A4B02" w14:textId="77777777" w:rsidR="004A58EC" w:rsidRPr="001460AD" w:rsidRDefault="004A58EC" w:rsidP="00A072A4">
            <w:pPr>
              <w:ind w:right="515"/>
              <w:rPr>
                <w:lang w:val="en-US"/>
              </w:rPr>
            </w:pPr>
            <w:r w:rsidRPr="001460AD">
              <w:rPr>
                <w:lang w:val="en-US"/>
              </w:rPr>
              <w:t>Phone:</w:t>
            </w:r>
          </w:p>
        </w:tc>
      </w:tr>
      <w:tr w:rsidR="004A58EC" w:rsidRPr="001460AD" w14:paraId="4E3D01B1" w14:textId="77777777" w:rsidTr="00A072A4">
        <w:trPr>
          <w:gridAfter w:val="1"/>
          <w:wAfter w:w="2705" w:type="dxa"/>
          <w:trHeight w:val="886"/>
        </w:trPr>
        <w:tc>
          <w:tcPr>
            <w:tcW w:w="5524" w:type="dxa"/>
            <w:tcBorders>
              <w:right w:val="single" w:sz="4" w:space="0" w:color="auto"/>
            </w:tcBorders>
          </w:tcPr>
          <w:p w14:paraId="4E105978" w14:textId="77777777" w:rsidR="004A58EC" w:rsidRPr="001460AD" w:rsidRDefault="004A58EC" w:rsidP="00A072A4">
            <w:pPr>
              <w:ind w:right="515"/>
              <w:rPr>
                <w:lang w:val="en-US"/>
              </w:rPr>
            </w:pPr>
            <w:r w:rsidRPr="001460AD">
              <w:rPr>
                <w:lang w:val="en-US"/>
              </w:rPr>
              <w:t xml:space="preserve">Email: </w:t>
            </w:r>
          </w:p>
        </w:tc>
        <w:tc>
          <w:tcPr>
            <w:tcW w:w="2664" w:type="dxa"/>
            <w:tcBorders>
              <w:top w:val="single" w:sz="4" w:space="0" w:color="auto"/>
              <w:left w:val="single" w:sz="4" w:space="0" w:color="auto"/>
              <w:bottom w:val="nil"/>
              <w:right w:val="nil"/>
            </w:tcBorders>
          </w:tcPr>
          <w:p w14:paraId="64453632" w14:textId="77777777" w:rsidR="004A58EC" w:rsidRPr="001460AD" w:rsidRDefault="004A58EC" w:rsidP="00A072A4">
            <w:pPr>
              <w:ind w:right="515"/>
              <w:rPr>
                <w:lang w:val="en-US"/>
              </w:rPr>
            </w:pPr>
          </w:p>
        </w:tc>
      </w:tr>
    </w:tbl>
    <w:p w14:paraId="1576C1DD" w14:textId="77777777" w:rsidR="004A58EC" w:rsidRPr="001460AD" w:rsidRDefault="004A58EC" w:rsidP="004A58EC">
      <w:pPr>
        <w:ind w:left="180" w:right="515"/>
        <w:rPr>
          <w:b/>
          <w:bCs/>
        </w:rPr>
      </w:pPr>
    </w:p>
    <w:p w14:paraId="07F7F79B" w14:textId="77777777" w:rsidR="004A58EC" w:rsidRPr="001460AD" w:rsidRDefault="004A58EC" w:rsidP="004A58EC">
      <w:pPr>
        <w:ind w:left="180" w:right="515"/>
        <w:rPr>
          <w:lang w:val="en-US"/>
        </w:rPr>
      </w:pPr>
    </w:p>
    <w:p w14:paraId="4EE2B140" w14:textId="77777777" w:rsidR="004A58EC" w:rsidRPr="001460AD" w:rsidRDefault="004A58EC" w:rsidP="004A58EC">
      <w:pPr>
        <w:ind w:left="180" w:right="515"/>
        <w:rPr>
          <w:lang w:val="en-US"/>
        </w:rPr>
      </w:pPr>
    </w:p>
    <w:p w14:paraId="69B6CA13" w14:textId="77777777" w:rsidR="004A58EC" w:rsidRPr="001460AD" w:rsidRDefault="004A58EC" w:rsidP="004A58EC">
      <w:pPr>
        <w:ind w:left="180" w:right="515"/>
        <w:rPr>
          <w:lang w:val="en-US"/>
        </w:rPr>
      </w:pPr>
    </w:p>
    <w:p w14:paraId="24733556" w14:textId="77777777" w:rsidR="00407D2E" w:rsidRPr="001460AD" w:rsidRDefault="00407D2E" w:rsidP="00407D2E">
      <w:pPr>
        <w:spacing w:after="150"/>
        <w:ind w:right="195"/>
        <w:textAlignment w:val="center"/>
        <w:rPr>
          <w:b/>
          <w:color w:val="000000"/>
        </w:rPr>
      </w:pPr>
      <w:r w:rsidRPr="001460AD">
        <w:rPr>
          <w:b/>
          <w:color w:val="000000"/>
        </w:rPr>
        <w:t>Declaration:</w:t>
      </w:r>
    </w:p>
    <w:p w14:paraId="72D1F670" w14:textId="77777777" w:rsidR="00407D2E" w:rsidRPr="001460AD" w:rsidRDefault="00407D2E" w:rsidP="00407D2E">
      <w:pPr>
        <w:textAlignment w:val="center"/>
        <w:rPr>
          <w:color w:val="000000"/>
        </w:rPr>
      </w:pPr>
      <w:r w:rsidRPr="001460AD">
        <w:rPr>
          <w:color w:val="000000"/>
        </w:rPr>
        <w:t xml:space="preserve">I declare that the information I have provided is true and correct at the time of submission.  I understand and agree that giving false or misleading information is an offence which may lead to disqualification from this selection process, or termination of my employment if I am the successful candidate.  </w:t>
      </w:r>
    </w:p>
    <w:p w14:paraId="7BE80A7D" w14:textId="77777777" w:rsidR="00407D2E" w:rsidRPr="001460AD" w:rsidRDefault="00407D2E" w:rsidP="00407D2E">
      <w:pPr>
        <w:textAlignment w:val="center"/>
        <w:rPr>
          <w:color w:val="000000"/>
        </w:rPr>
      </w:pPr>
    </w:p>
    <w:p w14:paraId="0FE75B85" w14:textId="77777777" w:rsidR="00407D2E" w:rsidRPr="001460AD" w:rsidRDefault="00407D2E" w:rsidP="00407D2E">
      <w:pPr>
        <w:ind w:right="515"/>
      </w:pPr>
    </w:p>
    <w:p w14:paraId="39AEA567" w14:textId="77777777" w:rsidR="004A58EC" w:rsidRPr="001460AD" w:rsidRDefault="00407D2E" w:rsidP="0038775C">
      <w:pPr>
        <w:ind w:right="515"/>
      </w:pPr>
      <w:r w:rsidRPr="001460AD">
        <w:t>Signature</w:t>
      </w:r>
      <w:r w:rsidRPr="001460AD">
        <w:tab/>
      </w:r>
      <w:r w:rsidRPr="001460AD">
        <w:tab/>
      </w:r>
      <w:r w:rsidRPr="001460AD">
        <w:tab/>
      </w:r>
      <w:r w:rsidRPr="001460AD">
        <w:tab/>
      </w:r>
      <w:r w:rsidRPr="001460AD">
        <w:tab/>
      </w:r>
      <w:r w:rsidRPr="001460AD">
        <w:tab/>
      </w:r>
      <w:r w:rsidRPr="001460AD">
        <w:tab/>
        <w:t>Date:</w:t>
      </w:r>
    </w:p>
    <w:p w14:paraId="7C0C4112" w14:textId="77777777" w:rsidR="0038775C" w:rsidRPr="001460AD" w:rsidRDefault="0038775C" w:rsidP="0038775C">
      <w:pPr>
        <w:ind w:right="515"/>
      </w:pPr>
    </w:p>
    <w:p w14:paraId="7D295BE0" w14:textId="765F04A7" w:rsidR="004A58EC" w:rsidRPr="00473AE4" w:rsidRDefault="004A58EC" w:rsidP="004A58EC">
      <w:pPr>
        <w:pBdr>
          <w:top w:val="single" w:sz="4" w:space="1" w:color="auto"/>
          <w:left w:val="single" w:sz="4" w:space="4" w:color="auto"/>
          <w:bottom w:val="single" w:sz="4" w:space="1" w:color="auto"/>
          <w:right w:val="single" w:sz="4" w:space="4" w:color="auto"/>
        </w:pBdr>
        <w:shd w:val="clear" w:color="auto" w:fill="0070C0"/>
        <w:ind w:left="180" w:right="-25"/>
        <w:rPr>
          <w:b/>
          <w:bCs/>
          <w:color w:val="FFFFFF"/>
          <w:sz w:val="36"/>
          <w:szCs w:val="32"/>
          <w:lang w:val="en-US"/>
        </w:rPr>
      </w:pPr>
      <w:r w:rsidRPr="00473AE4">
        <w:rPr>
          <w:b/>
          <w:bCs/>
          <w:color w:val="FFFFFF"/>
        </w:rPr>
        <w:lastRenderedPageBreak/>
        <w:t xml:space="preserve">ATTACHMENT </w:t>
      </w:r>
      <w:r w:rsidR="00426B69">
        <w:rPr>
          <w:b/>
          <w:bCs/>
          <w:color w:val="FFFFFF"/>
        </w:rPr>
        <w:t>C</w:t>
      </w:r>
      <w:r w:rsidRPr="00473AE4">
        <w:rPr>
          <w:b/>
          <w:bCs/>
          <w:color w:val="FFFFFF"/>
          <w:sz w:val="28"/>
        </w:rPr>
        <w:tab/>
      </w:r>
      <w:r w:rsidRPr="00473AE4">
        <w:rPr>
          <w:b/>
          <w:bCs/>
          <w:color w:val="FFFFFF"/>
          <w:sz w:val="28"/>
        </w:rPr>
        <w:tab/>
      </w:r>
      <w:r w:rsidRPr="00473AE4">
        <w:rPr>
          <w:b/>
          <w:bCs/>
          <w:color w:val="FFFFFF"/>
          <w:sz w:val="32"/>
          <w:szCs w:val="32"/>
          <w:lang w:val="en-US"/>
        </w:rPr>
        <w:t>Equity and Diversity Data Sheet</w:t>
      </w:r>
    </w:p>
    <w:p w14:paraId="36B6A8D2" w14:textId="77777777" w:rsidR="004A58EC" w:rsidRPr="00E250D7" w:rsidRDefault="004A58EC" w:rsidP="004A58EC">
      <w:pPr>
        <w:rPr>
          <w:b/>
          <w:bCs/>
        </w:rPr>
      </w:pPr>
    </w:p>
    <w:p w14:paraId="1877514A" w14:textId="77777777" w:rsidR="004A58EC" w:rsidRPr="00E250D7" w:rsidRDefault="004A58EC" w:rsidP="004A58EC">
      <w:pPr>
        <w:ind w:left="180" w:right="515"/>
        <w:rPr>
          <w:lang w:val="en-US"/>
        </w:rPr>
      </w:pPr>
      <w:r w:rsidRPr="00E250D7">
        <w:rPr>
          <w:lang w:val="en-US"/>
        </w:rPr>
        <w:t xml:space="preserve">The </w:t>
      </w:r>
      <w:r w:rsidRPr="00FB1B13">
        <w:rPr>
          <w:lang w:val="en-US"/>
        </w:rPr>
        <w:t xml:space="preserve">Australian </w:t>
      </w:r>
      <w:r w:rsidR="00B4476E">
        <w:rPr>
          <w:lang w:val="en-US"/>
        </w:rPr>
        <w:t xml:space="preserve">High Commission </w:t>
      </w:r>
      <w:r w:rsidRPr="00FB1B13">
        <w:rPr>
          <w:lang w:val="en-US"/>
        </w:rPr>
        <w:t xml:space="preserve">is committed to providing a fair, flexible, safe and rewarding workplace and actively encourages a working environment that is free from harassment and discrimination.  The </w:t>
      </w:r>
      <w:r w:rsidR="006B25FD">
        <w:rPr>
          <w:lang w:val="en-US"/>
        </w:rPr>
        <w:t>High Commission</w:t>
      </w:r>
      <w:r w:rsidRPr="00FB1B13">
        <w:rPr>
          <w:lang w:val="en-US"/>
        </w:rPr>
        <w:t xml:space="preserve"> </w:t>
      </w:r>
      <w:proofErr w:type="spellStart"/>
      <w:r w:rsidRPr="00FB1B13">
        <w:rPr>
          <w:lang w:val="en-US"/>
        </w:rPr>
        <w:t>recognises</w:t>
      </w:r>
      <w:proofErr w:type="spellEnd"/>
      <w:r w:rsidRPr="00E250D7">
        <w:rPr>
          <w:lang w:val="en-US"/>
        </w:rPr>
        <w:t xml:space="preserve"> diversity and the benefits associated with building a workforce that reflects this diversity.</w:t>
      </w:r>
    </w:p>
    <w:p w14:paraId="347644EC" w14:textId="77777777" w:rsidR="004A58EC" w:rsidRPr="00E250D7" w:rsidRDefault="004A58EC" w:rsidP="004A58EC">
      <w:pPr>
        <w:ind w:left="180" w:right="515"/>
        <w:rPr>
          <w:lang w:val="en-US"/>
        </w:rPr>
      </w:pPr>
    </w:p>
    <w:p w14:paraId="383EDEB0" w14:textId="77777777" w:rsidR="004A58EC" w:rsidRPr="00E250D7" w:rsidRDefault="004A58EC" w:rsidP="004A58EC">
      <w:pPr>
        <w:ind w:left="180" w:right="515"/>
        <w:rPr>
          <w:lang w:val="en-US"/>
        </w:rPr>
      </w:pPr>
      <w:r w:rsidRPr="00E250D7">
        <w:rPr>
          <w:lang w:val="en-US"/>
        </w:rPr>
        <w:t xml:space="preserve">Measures are taken to eliminate employment-related disadvantages </w:t>
      </w:r>
      <w:proofErr w:type="gramStart"/>
      <w:r w:rsidRPr="00E250D7">
        <w:rPr>
          <w:lang w:val="en-US"/>
        </w:rPr>
        <w:t>on the basis of</w:t>
      </w:r>
      <w:proofErr w:type="gramEnd"/>
      <w:r w:rsidRPr="00E250D7">
        <w:rPr>
          <w:lang w:val="en-US"/>
        </w:rPr>
        <w:t xml:space="preserve"> gender, race or ethnicity, or physical or intellectual disability.  To ensure these measures are effective, statistical information about the employment of people in these groups is required.  You are not obliged to complete this form, however, by doing so you will help ensure the data collected reveals an accurate reflection of the diversity of our workforce.</w:t>
      </w:r>
    </w:p>
    <w:p w14:paraId="5EF1CE51" w14:textId="77777777" w:rsidR="004A58EC" w:rsidRPr="00E250D7" w:rsidRDefault="004A58EC" w:rsidP="004A58EC">
      <w:pPr>
        <w:ind w:left="180" w:right="515"/>
        <w:rPr>
          <w:lang w:val="en-US"/>
        </w:rPr>
      </w:pPr>
    </w:p>
    <w:p w14:paraId="7D84E518" w14:textId="77777777"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14:paraId="6E55CA98" w14:textId="77777777"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Gender:</w:t>
      </w:r>
      <w:r w:rsidRPr="00E250D7">
        <w:rPr>
          <w:lang w:val="en-US"/>
        </w:rPr>
        <w:tab/>
      </w:r>
      <w:r w:rsidRPr="00E250D7">
        <w:rPr>
          <w:lang w:val="en-US"/>
        </w:rPr>
        <w:tab/>
      </w:r>
      <w:r w:rsidRPr="00E250D7">
        <w:rPr>
          <w:lang w:val="en-US"/>
        </w:rPr>
        <w:tab/>
      </w:r>
      <w:r w:rsidRPr="00E250D7">
        <w:rPr>
          <w:lang w:val="en-US"/>
        </w:rPr>
        <w:tab/>
        <w:t>M</w:t>
      </w:r>
      <w:r w:rsidRPr="00E250D7">
        <w:rPr>
          <w:lang w:val="en-US"/>
        </w:rPr>
        <w:tab/>
        <w:t>F</w:t>
      </w:r>
    </w:p>
    <w:p w14:paraId="6C4A133D" w14:textId="77777777"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14:paraId="70D10C42" w14:textId="77777777" w:rsidR="004A58EC" w:rsidRDefault="004A58EC" w:rsidP="004A58EC">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Are you an Australian citizen:</w:t>
      </w:r>
      <w:r w:rsidRPr="00E250D7">
        <w:rPr>
          <w:lang w:val="en-US"/>
        </w:rPr>
        <w:tab/>
        <w:t>Yes</w:t>
      </w:r>
      <w:r w:rsidRPr="00E250D7">
        <w:rPr>
          <w:lang w:val="en-US"/>
        </w:rPr>
        <w:tab/>
        <w:t>No</w:t>
      </w:r>
    </w:p>
    <w:p w14:paraId="1ED03EFB" w14:textId="77777777" w:rsidR="004A58EC"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14:paraId="360CF887" w14:textId="77777777"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14:paraId="2AA7289D" w14:textId="77777777"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 xml:space="preserve">Were you born in </w:t>
      </w:r>
      <w:smartTag w:uri="urn:schemas-microsoft-com:office:smarttags" w:element="country-region">
        <w:smartTag w:uri="urn:schemas-microsoft-com:office:smarttags" w:element="place">
          <w:r w:rsidRPr="00E250D7">
            <w:rPr>
              <w:b/>
              <w:bCs/>
              <w:lang w:val="en-US"/>
            </w:rPr>
            <w:t>Australia</w:t>
          </w:r>
        </w:smartTag>
      </w:smartTag>
      <w:r w:rsidRPr="00E250D7">
        <w:rPr>
          <w:b/>
          <w:bCs/>
          <w:lang w:val="en-US"/>
        </w:rPr>
        <w:t>:</w:t>
      </w:r>
      <w:r w:rsidRPr="00E250D7">
        <w:rPr>
          <w:lang w:val="en-US"/>
        </w:rPr>
        <w:tab/>
        <w:t>Yes</w:t>
      </w:r>
      <w:r w:rsidRPr="00E250D7">
        <w:rPr>
          <w:lang w:val="en-US"/>
        </w:rPr>
        <w:tab/>
        <w:t>No</w:t>
      </w:r>
    </w:p>
    <w:p w14:paraId="69CDD325" w14:textId="77777777"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14:paraId="182A108E" w14:textId="77777777" w:rsidR="004A58EC"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14:paraId="20C9D075" w14:textId="77777777" w:rsidR="004A58EC" w:rsidRDefault="004A58EC" w:rsidP="004A58EC">
      <w:pPr>
        <w:pBdr>
          <w:top w:val="single" w:sz="6" w:space="1" w:color="auto"/>
          <w:left w:val="single" w:sz="6" w:space="4" w:color="auto"/>
          <w:bottom w:val="single" w:sz="6" w:space="1" w:color="auto"/>
          <w:right w:val="single" w:sz="6" w:space="4" w:color="auto"/>
        </w:pBdr>
        <w:ind w:left="180" w:right="515"/>
        <w:rPr>
          <w:b/>
          <w:bCs/>
          <w:lang w:val="en-US"/>
        </w:rPr>
      </w:pPr>
      <w:r>
        <w:rPr>
          <w:b/>
          <w:bCs/>
          <w:lang w:val="en-US"/>
        </w:rPr>
        <w:t>If you are not an Australian, what is your nationality? ………………………</w:t>
      </w:r>
    </w:p>
    <w:p w14:paraId="794EED2B" w14:textId="77777777"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14:paraId="63ED9490" w14:textId="77777777"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14:paraId="2C694197" w14:textId="77777777"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Is English your first language:</w:t>
      </w:r>
      <w:r w:rsidRPr="00E250D7">
        <w:rPr>
          <w:b/>
          <w:bCs/>
          <w:lang w:val="en-US"/>
        </w:rPr>
        <w:tab/>
      </w:r>
      <w:r w:rsidRPr="00E250D7">
        <w:rPr>
          <w:lang w:val="en-US"/>
        </w:rPr>
        <w:t>Yes</w:t>
      </w:r>
      <w:r w:rsidRPr="00E250D7">
        <w:rPr>
          <w:lang w:val="en-US"/>
        </w:rPr>
        <w:tab/>
        <w:t>No</w:t>
      </w:r>
    </w:p>
    <w:p w14:paraId="5D05F932" w14:textId="77777777"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14:paraId="4935EDF9" w14:textId="77777777"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14:paraId="34F73822" w14:textId="77777777"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Do you have a disability?</w:t>
      </w:r>
      <w:r w:rsidRPr="00E250D7">
        <w:rPr>
          <w:lang w:val="en-US"/>
        </w:rPr>
        <w:tab/>
      </w:r>
      <w:r w:rsidRPr="00E250D7">
        <w:rPr>
          <w:lang w:val="en-US"/>
        </w:rPr>
        <w:tab/>
        <w:t>Yes</w:t>
      </w:r>
      <w:r w:rsidRPr="00E250D7">
        <w:rPr>
          <w:lang w:val="en-US"/>
        </w:rPr>
        <w:tab/>
        <w:t>No</w:t>
      </w:r>
    </w:p>
    <w:p w14:paraId="0B313F8E" w14:textId="77777777"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p>
    <w:p w14:paraId="7B5FDDD5" w14:textId="77777777" w:rsidR="004A58EC" w:rsidRPr="00E250D7" w:rsidRDefault="004A58EC" w:rsidP="004A58EC">
      <w:pPr>
        <w:pBdr>
          <w:top w:val="single" w:sz="6" w:space="1" w:color="auto"/>
          <w:left w:val="single" w:sz="6" w:space="4" w:color="auto"/>
          <w:bottom w:val="single" w:sz="6" w:space="1" w:color="auto"/>
          <w:right w:val="single" w:sz="6" w:space="4" w:color="auto"/>
        </w:pBdr>
        <w:ind w:left="180" w:right="515"/>
        <w:rPr>
          <w:lang w:val="en-US"/>
        </w:rPr>
      </w:pPr>
      <w:r w:rsidRPr="00E250D7">
        <w:rPr>
          <w:b/>
          <w:bCs/>
          <w:lang w:val="en-US"/>
        </w:rPr>
        <w:t>(Note:</w:t>
      </w:r>
      <w:r w:rsidRPr="00E250D7">
        <w:rPr>
          <w:b/>
          <w:bCs/>
          <w:lang w:val="en-US"/>
        </w:rPr>
        <w:tab/>
        <w:t>Please indicate below any special requirements you may have at interview.)</w:t>
      </w:r>
    </w:p>
    <w:p w14:paraId="27CE3DE0" w14:textId="77777777" w:rsidR="004A58EC" w:rsidRPr="00E250D7" w:rsidRDefault="006B25FD" w:rsidP="004A58EC">
      <w:pPr>
        <w:pBdr>
          <w:top w:val="single" w:sz="6" w:space="1" w:color="auto"/>
          <w:left w:val="single" w:sz="6" w:space="4" w:color="auto"/>
          <w:bottom w:val="single" w:sz="6" w:space="1" w:color="auto"/>
          <w:right w:val="single" w:sz="6" w:space="4" w:color="auto"/>
        </w:pBdr>
        <w:tabs>
          <w:tab w:val="left" w:pos="10206"/>
        </w:tabs>
        <w:spacing w:before="240"/>
        <w:ind w:left="180" w:right="515"/>
        <w:rPr>
          <w:b/>
          <w:bCs/>
          <w:u w:val="single"/>
          <w:lang w:val="en-US"/>
        </w:rPr>
      </w:pPr>
      <w:r>
        <w:rPr>
          <w:b/>
          <w:bCs/>
          <w:u w:val="single"/>
          <w:lang w:val="en-US"/>
        </w:rPr>
        <w:t>_____________________________________________________________________________</w:t>
      </w:r>
    </w:p>
    <w:p w14:paraId="2E2879D7" w14:textId="77777777" w:rsidR="004A58EC" w:rsidRPr="00E250D7" w:rsidRDefault="006B25FD" w:rsidP="004A58EC">
      <w:pPr>
        <w:pBdr>
          <w:top w:val="single" w:sz="6" w:space="1" w:color="auto"/>
          <w:left w:val="single" w:sz="6" w:space="4" w:color="auto"/>
          <w:bottom w:val="single" w:sz="6" w:space="1" w:color="auto"/>
          <w:right w:val="single" w:sz="6" w:space="4" w:color="auto"/>
        </w:pBdr>
        <w:tabs>
          <w:tab w:val="left" w:pos="10206"/>
        </w:tabs>
        <w:spacing w:before="240"/>
        <w:ind w:left="180" w:right="515"/>
        <w:rPr>
          <w:b/>
          <w:bCs/>
          <w:u w:val="single"/>
          <w:lang w:val="en-US"/>
        </w:rPr>
      </w:pPr>
      <w:r>
        <w:rPr>
          <w:b/>
          <w:bCs/>
          <w:u w:val="single"/>
          <w:lang w:val="en-US"/>
        </w:rPr>
        <w:t>_____________________________________________________________________________</w:t>
      </w:r>
    </w:p>
    <w:p w14:paraId="61D7012C" w14:textId="77777777" w:rsidR="004A58EC" w:rsidRPr="00E250D7" w:rsidRDefault="004A58EC" w:rsidP="004A58EC">
      <w:pPr>
        <w:pBdr>
          <w:top w:val="single" w:sz="6" w:space="1" w:color="auto"/>
          <w:left w:val="single" w:sz="6" w:space="4" w:color="auto"/>
          <w:bottom w:val="single" w:sz="6" w:space="1" w:color="auto"/>
          <w:right w:val="single" w:sz="6" w:space="4" w:color="auto"/>
        </w:pBdr>
        <w:tabs>
          <w:tab w:val="left" w:pos="10206"/>
        </w:tabs>
        <w:ind w:left="180" w:right="515"/>
        <w:rPr>
          <w:b/>
          <w:bCs/>
          <w:u w:val="single"/>
          <w:lang w:val="en-US"/>
        </w:rPr>
      </w:pPr>
    </w:p>
    <w:p w14:paraId="1054ED8C" w14:textId="77777777" w:rsidR="004A58EC" w:rsidRPr="00E250D7" w:rsidRDefault="004A58EC" w:rsidP="004A58EC">
      <w:pPr>
        <w:pStyle w:val="Header"/>
        <w:pBdr>
          <w:top w:val="single" w:sz="6" w:space="1" w:color="auto"/>
          <w:left w:val="single" w:sz="6" w:space="4" w:color="auto"/>
          <w:bottom w:val="single" w:sz="6" w:space="1" w:color="auto"/>
          <w:right w:val="single" w:sz="6" w:space="4" w:color="auto"/>
        </w:pBdr>
        <w:tabs>
          <w:tab w:val="clear" w:pos="4153"/>
          <w:tab w:val="clear" w:pos="8306"/>
        </w:tabs>
        <w:ind w:left="180" w:right="515"/>
        <w:rPr>
          <w:lang w:val="en-US"/>
        </w:rPr>
      </w:pPr>
    </w:p>
    <w:p w14:paraId="2529D14D" w14:textId="77777777" w:rsidR="0038775C" w:rsidRDefault="0038775C" w:rsidP="004A58EC">
      <w:pPr>
        <w:ind w:left="180" w:right="515"/>
        <w:rPr>
          <w:i/>
          <w:iCs/>
          <w:lang w:val="en-US"/>
        </w:rPr>
      </w:pPr>
    </w:p>
    <w:p w14:paraId="504F4EB7" w14:textId="77777777" w:rsidR="004A58EC" w:rsidRPr="00E250D7" w:rsidRDefault="004A58EC" w:rsidP="004A58EC">
      <w:pPr>
        <w:ind w:left="180" w:right="515"/>
        <w:rPr>
          <w:i/>
          <w:iCs/>
          <w:lang w:val="en-US"/>
        </w:rPr>
      </w:pPr>
      <w:r w:rsidRPr="00E250D7">
        <w:rPr>
          <w:i/>
          <w:iCs/>
          <w:lang w:val="en-US"/>
        </w:rPr>
        <w:t>NOTE</w:t>
      </w:r>
      <w:proofErr w:type="gramStart"/>
      <w:r w:rsidRPr="00E250D7">
        <w:rPr>
          <w:i/>
          <w:iCs/>
          <w:lang w:val="en-US"/>
        </w:rPr>
        <w:t>:  In</w:t>
      </w:r>
      <w:proofErr w:type="gramEnd"/>
      <w:r w:rsidRPr="00E250D7">
        <w:rPr>
          <w:i/>
          <w:iCs/>
          <w:lang w:val="en-US"/>
        </w:rPr>
        <w:t xml:space="preserve"> accordance with the Commonwealth Privacy Act, these details will not be disclosed to other agencies, </w:t>
      </w:r>
      <w:proofErr w:type="gramStart"/>
      <w:r w:rsidRPr="00E250D7">
        <w:rPr>
          <w:i/>
          <w:iCs/>
          <w:lang w:val="en-US"/>
        </w:rPr>
        <w:t>persons</w:t>
      </w:r>
      <w:proofErr w:type="gramEnd"/>
      <w:r w:rsidRPr="00E250D7">
        <w:rPr>
          <w:i/>
          <w:iCs/>
          <w:lang w:val="en-US"/>
        </w:rPr>
        <w:t xml:space="preserve"> or </w:t>
      </w:r>
      <w:proofErr w:type="spellStart"/>
      <w:r w:rsidRPr="00E250D7">
        <w:rPr>
          <w:i/>
          <w:iCs/>
          <w:lang w:val="en-US"/>
        </w:rPr>
        <w:t>organisations</w:t>
      </w:r>
      <w:proofErr w:type="spellEnd"/>
      <w:r w:rsidRPr="00E250D7">
        <w:rPr>
          <w:i/>
          <w:iCs/>
          <w:lang w:val="en-US"/>
        </w:rPr>
        <w:t>.  Composite statistical data will be used for reporting purposes only.</w:t>
      </w:r>
    </w:p>
    <w:p w14:paraId="0D8B90DC" w14:textId="77777777" w:rsidR="00B22BEC" w:rsidRDefault="00B22BEC" w:rsidP="00B22BEC">
      <w:pPr>
        <w:spacing w:after="150"/>
        <w:ind w:right="195"/>
        <w:textAlignment w:val="center"/>
        <w:rPr>
          <w:b/>
          <w:color w:val="000000"/>
        </w:rPr>
      </w:pPr>
    </w:p>
    <w:sectPr w:rsidR="00B22BEC" w:rsidSect="00850D44">
      <w:pgSz w:w="11906" w:h="16838"/>
      <w:pgMar w:top="1440" w:right="991" w:bottom="1440" w:left="85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38D34" w14:textId="77777777" w:rsidR="00493E5D" w:rsidRDefault="00493E5D" w:rsidP="00BC0FF6">
      <w:r>
        <w:separator/>
      </w:r>
    </w:p>
  </w:endnote>
  <w:endnote w:type="continuationSeparator" w:id="0">
    <w:p w14:paraId="08B6C97A" w14:textId="77777777" w:rsidR="00493E5D" w:rsidRDefault="00493E5D" w:rsidP="00BC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6B1A" w14:textId="77777777" w:rsidR="00493E5D" w:rsidRDefault="00493E5D" w:rsidP="00BC0FF6">
      <w:r>
        <w:separator/>
      </w:r>
    </w:p>
  </w:footnote>
  <w:footnote w:type="continuationSeparator" w:id="0">
    <w:p w14:paraId="2909856C" w14:textId="77777777" w:rsidR="00493E5D" w:rsidRDefault="00493E5D" w:rsidP="00BC0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A8"/>
      </v:shape>
    </w:pict>
  </w:numPicBullet>
  <w:abstractNum w:abstractNumId="0" w15:restartNumberingAfterBreak="0">
    <w:nsid w:val="FFFFFF82"/>
    <w:multiLevelType w:val="singleLevel"/>
    <w:tmpl w:val="3018615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23CEE7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924554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A14F05"/>
    <w:multiLevelType w:val="hybridMultilevel"/>
    <w:tmpl w:val="7270CD0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0C9557B8"/>
    <w:multiLevelType w:val="hybridMultilevel"/>
    <w:tmpl w:val="03180222"/>
    <w:lvl w:ilvl="0" w:tplc="0C090007">
      <w:start w:val="1"/>
      <w:numFmt w:val="bullet"/>
      <w:lvlText w:val=""/>
      <w:lvlPicBulletId w:val="0"/>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60FEC"/>
    <w:multiLevelType w:val="hybridMultilevel"/>
    <w:tmpl w:val="FCDA01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4997764"/>
    <w:multiLevelType w:val="hybridMultilevel"/>
    <w:tmpl w:val="0CB26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2269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6455EC"/>
    <w:multiLevelType w:val="hybridMultilevel"/>
    <w:tmpl w:val="235AC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A92E5D"/>
    <w:multiLevelType w:val="hybridMultilevel"/>
    <w:tmpl w:val="2B4EA1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1D3128AD"/>
    <w:multiLevelType w:val="hybridMultilevel"/>
    <w:tmpl w:val="540CADF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Arial" w:hint="default"/>
      </w:rPr>
    </w:lvl>
    <w:lvl w:ilvl="2" w:tplc="0C090001">
      <w:start w:val="1"/>
      <w:numFmt w:val="bullet"/>
      <w:lvlText w:val=""/>
      <w:lvlJc w:val="left"/>
      <w:pPr>
        <w:tabs>
          <w:tab w:val="num" w:pos="1800"/>
        </w:tabs>
        <w:ind w:left="1800" w:hanging="360"/>
      </w:pPr>
      <w:rPr>
        <w:rFonts w:ascii="Symbol" w:hAnsi="Symbol"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204C29A1"/>
    <w:multiLevelType w:val="hybridMultilevel"/>
    <w:tmpl w:val="98BE1A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D9B4F48"/>
    <w:multiLevelType w:val="singleLevel"/>
    <w:tmpl w:val="682AB216"/>
    <w:lvl w:ilvl="0">
      <w:start w:val="1"/>
      <w:numFmt w:val="bullet"/>
      <w:lvlText w:val=""/>
      <w:lvlJc w:val="left"/>
      <w:pPr>
        <w:tabs>
          <w:tab w:val="num" w:pos="360"/>
        </w:tabs>
        <w:ind w:left="360" w:hanging="360"/>
      </w:pPr>
      <w:rPr>
        <w:rFonts w:ascii="Symbol" w:hAnsi="Symbol" w:hint="default"/>
        <w:sz w:val="20"/>
      </w:rPr>
    </w:lvl>
  </w:abstractNum>
  <w:abstractNum w:abstractNumId="13" w15:restartNumberingAfterBreak="0">
    <w:nsid w:val="31A670E3"/>
    <w:multiLevelType w:val="hybridMultilevel"/>
    <w:tmpl w:val="A580B732"/>
    <w:lvl w:ilvl="0" w:tplc="BB5C6BE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D0446B"/>
    <w:multiLevelType w:val="hybridMultilevel"/>
    <w:tmpl w:val="BFA6CE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1F3E6D"/>
    <w:multiLevelType w:val="hybridMultilevel"/>
    <w:tmpl w:val="AD507B66"/>
    <w:lvl w:ilvl="0" w:tplc="8C7C1BB8">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DDE2FFB"/>
    <w:multiLevelType w:val="hybridMultilevel"/>
    <w:tmpl w:val="E796FFA2"/>
    <w:lvl w:ilvl="0" w:tplc="0C09000F">
      <w:start w:val="1"/>
      <w:numFmt w:val="decimal"/>
      <w:lvlText w:val="%1."/>
      <w:lvlJc w:val="left"/>
      <w:pPr>
        <w:tabs>
          <w:tab w:val="num" w:pos="360"/>
        </w:tabs>
        <w:ind w:left="360" w:hanging="360"/>
      </w:pPr>
    </w:lvl>
    <w:lvl w:ilvl="1" w:tplc="0C090003">
      <w:start w:val="1"/>
      <w:numFmt w:val="bullet"/>
      <w:lvlText w:val="o"/>
      <w:lvlJc w:val="left"/>
      <w:pPr>
        <w:tabs>
          <w:tab w:val="num" w:pos="1080"/>
        </w:tabs>
        <w:ind w:left="1080" w:hanging="360"/>
      </w:pPr>
      <w:rPr>
        <w:rFonts w:ascii="Courier New" w:hAnsi="Courier New" w:cs="Aria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3DFA5132"/>
    <w:multiLevelType w:val="hybridMultilevel"/>
    <w:tmpl w:val="71CE8CE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06A6AAC"/>
    <w:multiLevelType w:val="hybridMultilevel"/>
    <w:tmpl w:val="0BD08A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9E7FBD"/>
    <w:multiLevelType w:val="hybridMultilevel"/>
    <w:tmpl w:val="8D0EF122"/>
    <w:lvl w:ilvl="0" w:tplc="0C090007">
      <w:start w:val="1"/>
      <w:numFmt w:val="bullet"/>
      <w:lvlText w:val=""/>
      <w:lvlPicBulletId w:val="0"/>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5622E"/>
    <w:multiLevelType w:val="hybridMultilevel"/>
    <w:tmpl w:val="491E77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45244696"/>
    <w:multiLevelType w:val="hybridMultilevel"/>
    <w:tmpl w:val="405EB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43539A"/>
    <w:multiLevelType w:val="hybridMultilevel"/>
    <w:tmpl w:val="2018B290"/>
    <w:lvl w:ilvl="0" w:tplc="DABACD40">
      <w:start w:val="2"/>
      <w:numFmt w:val="bullet"/>
      <w:lvlText w:val="□"/>
      <w:lvlJc w:val="left"/>
      <w:pPr>
        <w:ind w:left="1440" w:hanging="360"/>
      </w:pPr>
      <w:rPr>
        <w:rFonts w:ascii="Times New Roman" w:eastAsia="SimSu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605668C"/>
    <w:multiLevelType w:val="hybridMultilevel"/>
    <w:tmpl w:val="885E1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F308EA"/>
    <w:multiLevelType w:val="hybridMultilevel"/>
    <w:tmpl w:val="2B68BB0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Arial"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Arial"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9C96B85"/>
    <w:multiLevelType w:val="multilevel"/>
    <w:tmpl w:val="4F0E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D40BE"/>
    <w:multiLevelType w:val="hybridMultilevel"/>
    <w:tmpl w:val="0E2E5E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14439C"/>
    <w:multiLevelType w:val="hybridMultilevel"/>
    <w:tmpl w:val="DD523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0A2BDA"/>
    <w:multiLevelType w:val="hybridMultilevel"/>
    <w:tmpl w:val="87F676DE"/>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E1B2043"/>
    <w:multiLevelType w:val="hybridMultilevel"/>
    <w:tmpl w:val="7270CD0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1946D22"/>
    <w:multiLevelType w:val="multilevel"/>
    <w:tmpl w:val="25D0EF2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516763E"/>
    <w:multiLevelType w:val="multilevel"/>
    <w:tmpl w:val="03008E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6217E7C"/>
    <w:multiLevelType w:val="hybridMultilevel"/>
    <w:tmpl w:val="4E2C57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446E9E"/>
    <w:multiLevelType w:val="hybridMultilevel"/>
    <w:tmpl w:val="B8588B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89D3D1A"/>
    <w:multiLevelType w:val="hybridMultilevel"/>
    <w:tmpl w:val="A7DE6A1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6C69A4"/>
    <w:multiLevelType w:val="hybridMultilevel"/>
    <w:tmpl w:val="015A1D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2F525A2"/>
    <w:multiLevelType w:val="multilevel"/>
    <w:tmpl w:val="BE44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58732D"/>
    <w:multiLevelType w:val="hybridMultilevel"/>
    <w:tmpl w:val="59E639EA"/>
    <w:lvl w:ilvl="0" w:tplc="DABACD40">
      <w:start w:val="2"/>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870B08"/>
    <w:multiLevelType w:val="singleLevel"/>
    <w:tmpl w:val="61B00D54"/>
    <w:lvl w:ilvl="0">
      <w:start w:val="1"/>
      <w:numFmt w:val="decimal"/>
      <w:lvlText w:val="%1."/>
      <w:lvlJc w:val="left"/>
      <w:pPr>
        <w:tabs>
          <w:tab w:val="num" w:pos="644"/>
        </w:tabs>
        <w:ind w:left="644" w:hanging="360"/>
      </w:pPr>
    </w:lvl>
  </w:abstractNum>
  <w:abstractNum w:abstractNumId="39" w15:restartNumberingAfterBreak="0">
    <w:nsid w:val="666C041E"/>
    <w:multiLevelType w:val="multilevel"/>
    <w:tmpl w:val="58C6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3E3E58"/>
    <w:multiLevelType w:val="hybridMultilevel"/>
    <w:tmpl w:val="369C727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1" w15:restartNumberingAfterBreak="0">
    <w:nsid w:val="76CB2E03"/>
    <w:multiLevelType w:val="hybridMultilevel"/>
    <w:tmpl w:val="DD5E0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D2422A"/>
    <w:multiLevelType w:val="singleLevel"/>
    <w:tmpl w:val="682AB216"/>
    <w:lvl w:ilvl="0">
      <w:start w:val="1"/>
      <w:numFmt w:val="bullet"/>
      <w:lvlText w:val=""/>
      <w:lvlJc w:val="left"/>
      <w:pPr>
        <w:tabs>
          <w:tab w:val="num" w:pos="360"/>
        </w:tabs>
        <w:ind w:left="360" w:hanging="360"/>
      </w:pPr>
      <w:rPr>
        <w:rFonts w:ascii="Symbol" w:hAnsi="Symbol" w:hint="default"/>
        <w:sz w:val="20"/>
      </w:rPr>
    </w:lvl>
  </w:abstractNum>
  <w:num w:numId="1" w16cid:durableId="956968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230986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791465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22568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60355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6444401">
    <w:abstractNumId w:val="2"/>
  </w:num>
  <w:num w:numId="7" w16cid:durableId="1026902194">
    <w:abstractNumId w:val="1"/>
  </w:num>
  <w:num w:numId="8" w16cid:durableId="2065374795">
    <w:abstractNumId w:val="0"/>
  </w:num>
  <w:num w:numId="9" w16cid:durableId="1850098025">
    <w:abstractNumId w:val="4"/>
  </w:num>
  <w:num w:numId="10" w16cid:durableId="1082332209">
    <w:abstractNumId w:val="19"/>
  </w:num>
  <w:num w:numId="11" w16cid:durableId="101339555">
    <w:abstractNumId w:val="38"/>
  </w:num>
  <w:num w:numId="12" w16cid:durableId="371543911">
    <w:abstractNumId w:val="42"/>
  </w:num>
  <w:num w:numId="13" w16cid:durableId="2135974303">
    <w:abstractNumId w:val="12"/>
  </w:num>
  <w:num w:numId="14" w16cid:durableId="1334801528">
    <w:abstractNumId w:val="29"/>
  </w:num>
  <w:num w:numId="15" w16cid:durableId="58292103">
    <w:abstractNumId w:val="24"/>
  </w:num>
  <w:num w:numId="16" w16cid:durableId="1742366148">
    <w:abstractNumId w:val="14"/>
  </w:num>
  <w:num w:numId="17" w16cid:durableId="2045788158">
    <w:abstractNumId w:val="23"/>
  </w:num>
  <w:num w:numId="18" w16cid:durableId="922103265">
    <w:abstractNumId w:val="31"/>
  </w:num>
  <w:num w:numId="19" w16cid:durableId="2071732863">
    <w:abstractNumId w:val="17"/>
  </w:num>
  <w:num w:numId="20" w16cid:durableId="1417827707">
    <w:abstractNumId w:val="3"/>
  </w:num>
  <w:num w:numId="21" w16cid:durableId="1141463090">
    <w:abstractNumId w:val="15"/>
  </w:num>
  <w:num w:numId="22" w16cid:durableId="616327884">
    <w:abstractNumId w:val="22"/>
  </w:num>
  <w:num w:numId="23" w16cid:durableId="416826126">
    <w:abstractNumId w:val="37"/>
  </w:num>
  <w:num w:numId="24" w16cid:durableId="1205554667">
    <w:abstractNumId w:val="10"/>
  </w:num>
  <w:num w:numId="25" w16cid:durableId="2102414255">
    <w:abstractNumId w:val="16"/>
  </w:num>
  <w:num w:numId="26" w16cid:durableId="1159927321">
    <w:abstractNumId w:val="27"/>
  </w:num>
  <w:num w:numId="27" w16cid:durableId="179777836">
    <w:abstractNumId w:val="28"/>
  </w:num>
  <w:num w:numId="28" w16cid:durableId="16645">
    <w:abstractNumId w:val="18"/>
  </w:num>
  <w:num w:numId="29" w16cid:durableId="1474132498">
    <w:abstractNumId w:val="6"/>
  </w:num>
  <w:num w:numId="30" w16cid:durableId="239681588">
    <w:abstractNumId w:val="8"/>
  </w:num>
  <w:num w:numId="31" w16cid:durableId="1320426623">
    <w:abstractNumId w:val="7"/>
  </w:num>
  <w:num w:numId="32" w16cid:durableId="1152912756">
    <w:abstractNumId w:val="5"/>
  </w:num>
  <w:num w:numId="33" w16cid:durableId="1761635860">
    <w:abstractNumId w:val="32"/>
  </w:num>
  <w:num w:numId="34" w16cid:durableId="129712014">
    <w:abstractNumId w:val="11"/>
  </w:num>
  <w:num w:numId="35" w16cid:durableId="862597386">
    <w:abstractNumId w:val="36"/>
  </w:num>
  <w:num w:numId="36" w16cid:durableId="1790313972">
    <w:abstractNumId w:val="25"/>
  </w:num>
  <w:num w:numId="37" w16cid:durableId="1405295288">
    <w:abstractNumId w:val="39"/>
  </w:num>
  <w:num w:numId="38" w16cid:durableId="1077750036">
    <w:abstractNumId w:val="21"/>
  </w:num>
  <w:num w:numId="39" w16cid:durableId="1063410793">
    <w:abstractNumId w:val="26"/>
  </w:num>
  <w:num w:numId="40" w16cid:durableId="184101443">
    <w:abstractNumId w:val="26"/>
  </w:num>
  <w:num w:numId="41" w16cid:durableId="1521577906">
    <w:abstractNumId w:val="9"/>
  </w:num>
  <w:num w:numId="42" w16cid:durableId="172112299">
    <w:abstractNumId w:val="20"/>
  </w:num>
  <w:num w:numId="43" w16cid:durableId="964429241">
    <w:abstractNumId w:val="34"/>
  </w:num>
  <w:num w:numId="44" w16cid:durableId="1679311637">
    <w:abstractNumId w:val="33"/>
  </w:num>
  <w:num w:numId="45" w16cid:durableId="1133645141">
    <w:abstractNumId w:val="35"/>
  </w:num>
  <w:num w:numId="46" w16cid:durableId="81221539">
    <w:abstractNumId w:val="41"/>
  </w:num>
  <w:num w:numId="47" w16cid:durableId="847213794">
    <w:abstractNumId w:val="13"/>
  </w:num>
  <w:num w:numId="48" w16cid:durableId="651325251">
    <w:abstractNumId w:val="15"/>
  </w:num>
  <w:num w:numId="49" w16cid:durableId="801577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033591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CB"/>
    <w:rsid w:val="00004CB0"/>
    <w:rsid w:val="00012219"/>
    <w:rsid w:val="00042356"/>
    <w:rsid w:val="00047754"/>
    <w:rsid w:val="00070AEB"/>
    <w:rsid w:val="00072FF0"/>
    <w:rsid w:val="00075379"/>
    <w:rsid w:val="000B2C9D"/>
    <w:rsid w:val="000B736A"/>
    <w:rsid w:val="000D4969"/>
    <w:rsid w:val="000F5C5F"/>
    <w:rsid w:val="001040D5"/>
    <w:rsid w:val="0012578F"/>
    <w:rsid w:val="001324AF"/>
    <w:rsid w:val="00136EED"/>
    <w:rsid w:val="001446F6"/>
    <w:rsid w:val="001460AD"/>
    <w:rsid w:val="00153FDE"/>
    <w:rsid w:val="00157231"/>
    <w:rsid w:val="001809ED"/>
    <w:rsid w:val="00185EF6"/>
    <w:rsid w:val="0019245E"/>
    <w:rsid w:val="00193771"/>
    <w:rsid w:val="00194FFA"/>
    <w:rsid w:val="00196B05"/>
    <w:rsid w:val="001B0B6E"/>
    <w:rsid w:val="001C6D05"/>
    <w:rsid w:val="001C73B2"/>
    <w:rsid w:val="001C7C3C"/>
    <w:rsid w:val="001D7EDD"/>
    <w:rsid w:val="001F2B64"/>
    <w:rsid w:val="001F382E"/>
    <w:rsid w:val="001F73B0"/>
    <w:rsid w:val="0020336B"/>
    <w:rsid w:val="0020689D"/>
    <w:rsid w:val="002170E2"/>
    <w:rsid w:val="00252BE4"/>
    <w:rsid w:val="00273514"/>
    <w:rsid w:val="002969EB"/>
    <w:rsid w:val="002A06A2"/>
    <w:rsid w:val="002A37B6"/>
    <w:rsid w:val="002A7DEC"/>
    <w:rsid w:val="002B78AC"/>
    <w:rsid w:val="002C00E0"/>
    <w:rsid w:val="002C2AA1"/>
    <w:rsid w:val="002C320D"/>
    <w:rsid w:val="002D0EDC"/>
    <w:rsid w:val="002E5F3A"/>
    <w:rsid w:val="003179AA"/>
    <w:rsid w:val="00321C1C"/>
    <w:rsid w:val="00331E82"/>
    <w:rsid w:val="00335003"/>
    <w:rsid w:val="00344B98"/>
    <w:rsid w:val="00345D4E"/>
    <w:rsid w:val="003652AF"/>
    <w:rsid w:val="00375C40"/>
    <w:rsid w:val="0038775C"/>
    <w:rsid w:val="003906A8"/>
    <w:rsid w:val="00393166"/>
    <w:rsid w:val="003A34F8"/>
    <w:rsid w:val="003B4F11"/>
    <w:rsid w:val="003C0829"/>
    <w:rsid w:val="003D5AA9"/>
    <w:rsid w:val="003D701F"/>
    <w:rsid w:val="003E1E5B"/>
    <w:rsid w:val="003E1EFF"/>
    <w:rsid w:val="003E50BA"/>
    <w:rsid w:val="003F1618"/>
    <w:rsid w:val="003F26C6"/>
    <w:rsid w:val="00407D2E"/>
    <w:rsid w:val="00426B69"/>
    <w:rsid w:val="00426DCE"/>
    <w:rsid w:val="00455544"/>
    <w:rsid w:val="00474B71"/>
    <w:rsid w:val="00481B16"/>
    <w:rsid w:val="00482D38"/>
    <w:rsid w:val="00485BDD"/>
    <w:rsid w:val="00493E5D"/>
    <w:rsid w:val="004A58EC"/>
    <w:rsid w:val="004B0FD4"/>
    <w:rsid w:val="004B4941"/>
    <w:rsid w:val="004C6532"/>
    <w:rsid w:val="004D60C7"/>
    <w:rsid w:val="004F77E1"/>
    <w:rsid w:val="00510901"/>
    <w:rsid w:val="0055593F"/>
    <w:rsid w:val="005630AD"/>
    <w:rsid w:val="00565045"/>
    <w:rsid w:val="005876B0"/>
    <w:rsid w:val="005A3582"/>
    <w:rsid w:val="005B14F8"/>
    <w:rsid w:val="005B426B"/>
    <w:rsid w:val="005C0565"/>
    <w:rsid w:val="005D06F8"/>
    <w:rsid w:val="005D32B0"/>
    <w:rsid w:val="005D3CD9"/>
    <w:rsid w:val="005D5030"/>
    <w:rsid w:val="005F6257"/>
    <w:rsid w:val="006222BD"/>
    <w:rsid w:val="006433F5"/>
    <w:rsid w:val="006617A6"/>
    <w:rsid w:val="00664E42"/>
    <w:rsid w:val="00670E76"/>
    <w:rsid w:val="006918D8"/>
    <w:rsid w:val="006979BC"/>
    <w:rsid w:val="006A0D41"/>
    <w:rsid w:val="006B25FD"/>
    <w:rsid w:val="006B3DEB"/>
    <w:rsid w:val="006D646D"/>
    <w:rsid w:val="006E4D88"/>
    <w:rsid w:val="006F31A5"/>
    <w:rsid w:val="00745446"/>
    <w:rsid w:val="007477AE"/>
    <w:rsid w:val="00774D6D"/>
    <w:rsid w:val="00786197"/>
    <w:rsid w:val="007B6E3F"/>
    <w:rsid w:val="007D156E"/>
    <w:rsid w:val="007D4FA0"/>
    <w:rsid w:val="007F1031"/>
    <w:rsid w:val="007F15B5"/>
    <w:rsid w:val="007F1ECC"/>
    <w:rsid w:val="008160A0"/>
    <w:rsid w:val="00832668"/>
    <w:rsid w:val="00850D44"/>
    <w:rsid w:val="00860070"/>
    <w:rsid w:val="008659D6"/>
    <w:rsid w:val="00873DFD"/>
    <w:rsid w:val="0087462F"/>
    <w:rsid w:val="00881259"/>
    <w:rsid w:val="00883EC9"/>
    <w:rsid w:val="00886E48"/>
    <w:rsid w:val="008B416D"/>
    <w:rsid w:val="008B4780"/>
    <w:rsid w:val="008D5008"/>
    <w:rsid w:val="008D72AE"/>
    <w:rsid w:val="008D7DEC"/>
    <w:rsid w:val="008E3DEC"/>
    <w:rsid w:val="008F4942"/>
    <w:rsid w:val="008F5CEC"/>
    <w:rsid w:val="00927BA2"/>
    <w:rsid w:val="00936061"/>
    <w:rsid w:val="009455C1"/>
    <w:rsid w:val="00953FD7"/>
    <w:rsid w:val="00955433"/>
    <w:rsid w:val="00961C2E"/>
    <w:rsid w:val="00961EA9"/>
    <w:rsid w:val="009649ED"/>
    <w:rsid w:val="00964E40"/>
    <w:rsid w:val="00965E5C"/>
    <w:rsid w:val="009774BC"/>
    <w:rsid w:val="0098342C"/>
    <w:rsid w:val="00995964"/>
    <w:rsid w:val="00995CD1"/>
    <w:rsid w:val="009A26E7"/>
    <w:rsid w:val="009A2F84"/>
    <w:rsid w:val="009B2FF8"/>
    <w:rsid w:val="009D1059"/>
    <w:rsid w:val="009D5D0D"/>
    <w:rsid w:val="009E06E8"/>
    <w:rsid w:val="009E4AC5"/>
    <w:rsid w:val="009F3B80"/>
    <w:rsid w:val="009F4690"/>
    <w:rsid w:val="00A072A4"/>
    <w:rsid w:val="00A15681"/>
    <w:rsid w:val="00A24FBD"/>
    <w:rsid w:val="00A43F32"/>
    <w:rsid w:val="00A567F7"/>
    <w:rsid w:val="00A568A7"/>
    <w:rsid w:val="00A56C8C"/>
    <w:rsid w:val="00A63A6B"/>
    <w:rsid w:val="00A738A8"/>
    <w:rsid w:val="00A820E9"/>
    <w:rsid w:val="00A828B6"/>
    <w:rsid w:val="00A875F2"/>
    <w:rsid w:val="00A9623F"/>
    <w:rsid w:val="00A97237"/>
    <w:rsid w:val="00AA3CCB"/>
    <w:rsid w:val="00AA78AC"/>
    <w:rsid w:val="00AB3F39"/>
    <w:rsid w:val="00AB41A3"/>
    <w:rsid w:val="00AB6BD2"/>
    <w:rsid w:val="00AC0200"/>
    <w:rsid w:val="00AD1E06"/>
    <w:rsid w:val="00B168B3"/>
    <w:rsid w:val="00B22BEC"/>
    <w:rsid w:val="00B27637"/>
    <w:rsid w:val="00B35C71"/>
    <w:rsid w:val="00B4476E"/>
    <w:rsid w:val="00B51E8F"/>
    <w:rsid w:val="00B62FBA"/>
    <w:rsid w:val="00B810C6"/>
    <w:rsid w:val="00B91BB8"/>
    <w:rsid w:val="00B95E94"/>
    <w:rsid w:val="00BB19E1"/>
    <w:rsid w:val="00BC0124"/>
    <w:rsid w:val="00BC0FF6"/>
    <w:rsid w:val="00BD7963"/>
    <w:rsid w:val="00BD7ECD"/>
    <w:rsid w:val="00BE2C86"/>
    <w:rsid w:val="00C41DDD"/>
    <w:rsid w:val="00C4279E"/>
    <w:rsid w:val="00C433BF"/>
    <w:rsid w:val="00C4737D"/>
    <w:rsid w:val="00C5084D"/>
    <w:rsid w:val="00C52B10"/>
    <w:rsid w:val="00C65E70"/>
    <w:rsid w:val="00C740FE"/>
    <w:rsid w:val="00CA1782"/>
    <w:rsid w:val="00CA5B1D"/>
    <w:rsid w:val="00CC3C52"/>
    <w:rsid w:val="00CC6888"/>
    <w:rsid w:val="00CE14DB"/>
    <w:rsid w:val="00CE2545"/>
    <w:rsid w:val="00CF0CCD"/>
    <w:rsid w:val="00D15D4B"/>
    <w:rsid w:val="00D16DE9"/>
    <w:rsid w:val="00D26D10"/>
    <w:rsid w:val="00D304CB"/>
    <w:rsid w:val="00D327FF"/>
    <w:rsid w:val="00D3418E"/>
    <w:rsid w:val="00D346CF"/>
    <w:rsid w:val="00D53695"/>
    <w:rsid w:val="00D76E1E"/>
    <w:rsid w:val="00DA2B45"/>
    <w:rsid w:val="00DA7787"/>
    <w:rsid w:val="00DC13B8"/>
    <w:rsid w:val="00DE2945"/>
    <w:rsid w:val="00DE2C65"/>
    <w:rsid w:val="00DE6B79"/>
    <w:rsid w:val="00E13336"/>
    <w:rsid w:val="00E32A1C"/>
    <w:rsid w:val="00E40173"/>
    <w:rsid w:val="00E40746"/>
    <w:rsid w:val="00E431DD"/>
    <w:rsid w:val="00E93C5F"/>
    <w:rsid w:val="00EC3850"/>
    <w:rsid w:val="00EC712C"/>
    <w:rsid w:val="00ED4147"/>
    <w:rsid w:val="00ED6DC2"/>
    <w:rsid w:val="00EE215D"/>
    <w:rsid w:val="00EE303B"/>
    <w:rsid w:val="00EE323E"/>
    <w:rsid w:val="00EF1E2B"/>
    <w:rsid w:val="00EF7D3A"/>
    <w:rsid w:val="00F056DA"/>
    <w:rsid w:val="00F14C31"/>
    <w:rsid w:val="00F176AE"/>
    <w:rsid w:val="00F2063E"/>
    <w:rsid w:val="00F246FA"/>
    <w:rsid w:val="00F26EC7"/>
    <w:rsid w:val="00F501BC"/>
    <w:rsid w:val="00F922CB"/>
    <w:rsid w:val="00F939FB"/>
    <w:rsid w:val="00FA2D3C"/>
    <w:rsid w:val="00FB1B13"/>
    <w:rsid w:val="00FB4FCD"/>
    <w:rsid w:val="00FC44F3"/>
    <w:rsid w:val="00FD6C21"/>
    <w:rsid w:val="00FE2D79"/>
    <w:rsid w:val="00FF56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C079A0C"/>
  <w15:docId w15:val="{157EE6EC-98D4-4441-8244-942CC07C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B6"/>
    <w:rPr>
      <w:sz w:val="24"/>
      <w:szCs w:val="24"/>
    </w:rPr>
  </w:style>
  <w:style w:type="paragraph" w:styleId="Heading1">
    <w:name w:val="heading 1"/>
    <w:basedOn w:val="Normal"/>
    <w:next w:val="Normal"/>
    <w:qFormat/>
    <w:rsid w:val="002A37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37B6"/>
    <w:pPr>
      <w:keepNext/>
      <w:spacing w:before="240" w:after="60"/>
      <w:outlineLvl w:val="1"/>
    </w:pPr>
    <w:rPr>
      <w:rFonts w:ascii="Arial" w:hAnsi="Arial" w:cs="Arial"/>
      <w:b/>
      <w:bCs/>
      <w:i/>
      <w:iCs/>
      <w:sz w:val="28"/>
      <w:szCs w:val="28"/>
      <w:lang w:eastAsia="zh-CN"/>
    </w:rPr>
  </w:style>
  <w:style w:type="paragraph" w:styleId="Heading3">
    <w:name w:val="heading 3"/>
    <w:basedOn w:val="Normal"/>
    <w:next w:val="Normal"/>
    <w:qFormat/>
    <w:rsid w:val="002A37B6"/>
    <w:pPr>
      <w:keepNext/>
      <w:spacing w:before="240" w:after="60"/>
      <w:outlineLvl w:val="2"/>
    </w:pPr>
    <w:rPr>
      <w:rFonts w:ascii="Arial" w:hAnsi="Arial" w:cs="Arial"/>
      <w:b/>
      <w:bCs/>
      <w:sz w:val="26"/>
      <w:szCs w:val="26"/>
    </w:rPr>
  </w:style>
  <w:style w:type="paragraph" w:styleId="Heading4">
    <w:name w:val="heading 4"/>
    <w:basedOn w:val="Normal"/>
    <w:next w:val="Normal"/>
    <w:qFormat/>
    <w:rsid w:val="002A37B6"/>
    <w:pPr>
      <w:keepNext/>
      <w:spacing w:before="240" w:after="60"/>
      <w:outlineLvl w:val="3"/>
    </w:pPr>
    <w:rPr>
      <w:b/>
      <w:bCs/>
      <w:sz w:val="28"/>
      <w:szCs w:val="28"/>
    </w:rPr>
  </w:style>
  <w:style w:type="paragraph" w:styleId="Heading5">
    <w:name w:val="heading 5"/>
    <w:basedOn w:val="Normal"/>
    <w:next w:val="Normal"/>
    <w:qFormat/>
    <w:rsid w:val="00A61607"/>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004C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7B6"/>
    <w:rPr>
      <w:color w:val="0000FF"/>
      <w:u w:val="single"/>
    </w:rPr>
  </w:style>
  <w:style w:type="character" w:styleId="FollowedHyperlink">
    <w:name w:val="FollowedHyperlink"/>
    <w:rsid w:val="002A37B6"/>
    <w:rPr>
      <w:color w:val="800080"/>
      <w:u w:val="single"/>
    </w:rPr>
  </w:style>
  <w:style w:type="paragraph" w:styleId="NormalWeb">
    <w:name w:val="Normal (Web)"/>
    <w:basedOn w:val="Normal"/>
    <w:uiPriority w:val="99"/>
    <w:rsid w:val="002A37B6"/>
    <w:pPr>
      <w:spacing w:before="100" w:beforeAutospacing="1" w:after="100" w:afterAutospacing="1"/>
    </w:pPr>
  </w:style>
  <w:style w:type="paragraph" w:styleId="Title">
    <w:name w:val="Title"/>
    <w:basedOn w:val="Normal"/>
    <w:qFormat/>
    <w:rsid w:val="002A37B6"/>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2A37B6"/>
    <w:rPr>
      <w:color w:val="FF0000"/>
      <w:lang w:eastAsia="zh-CN"/>
    </w:rPr>
  </w:style>
  <w:style w:type="paragraph" w:styleId="z-TopofForm">
    <w:name w:val="HTML Top of Form"/>
    <w:basedOn w:val="Normal"/>
    <w:next w:val="Normal"/>
    <w:link w:val="z-TopofFormChar"/>
    <w:hidden/>
    <w:rsid w:val="002A37B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2A37B6"/>
    <w:pPr>
      <w:pBdr>
        <w:top w:val="single" w:sz="6" w:space="1" w:color="auto"/>
      </w:pBdr>
      <w:jc w:val="center"/>
    </w:pPr>
    <w:rPr>
      <w:rFonts w:ascii="Arial" w:hAnsi="Arial" w:cs="Arial"/>
      <w:vanish/>
      <w:sz w:val="16"/>
      <w:szCs w:val="16"/>
    </w:rPr>
  </w:style>
  <w:style w:type="paragraph" w:styleId="List">
    <w:name w:val="List"/>
    <w:basedOn w:val="Normal"/>
    <w:rsid w:val="00A61607"/>
    <w:pPr>
      <w:ind w:left="283" w:hanging="283"/>
    </w:pPr>
  </w:style>
  <w:style w:type="paragraph" w:styleId="ListBullet">
    <w:name w:val="List Bullet"/>
    <w:basedOn w:val="Normal"/>
    <w:rsid w:val="00A61607"/>
    <w:pPr>
      <w:numPr>
        <w:numId w:val="6"/>
      </w:numPr>
    </w:pPr>
  </w:style>
  <w:style w:type="paragraph" w:styleId="ListBullet2">
    <w:name w:val="List Bullet 2"/>
    <w:basedOn w:val="Normal"/>
    <w:rsid w:val="00A61607"/>
    <w:pPr>
      <w:numPr>
        <w:numId w:val="7"/>
      </w:numPr>
    </w:pPr>
  </w:style>
  <w:style w:type="paragraph" w:styleId="ListBullet3">
    <w:name w:val="List Bullet 3"/>
    <w:basedOn w:val="Normal"/>
    <w:rsid w:val="00A61607"/>
    <w:pPr>
      <w:numPr>
        <w:numId w:val="8"/>
      </w:numPr>
    </w:pPr>
  </w:style>
  <w:style w:type="paragraph" w:styleId="BalloonText">
    <w:name w:val="Balloon Text"/>
    <w:basedOn w:val="Normal"/>
    <w:semiHidden/>
    <w:rsid w:val="000130E1"/>
    <w:rPr>
      <w:rFonts w:ascii="Tahoma" w:hAnsi="Tahoma" w:cs="Tahoma"/>
      <w:sz w:val="16"/>
      <w:szCs w:val="16"/>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rsid w:val="00B35C71"/>
    <w:pPr>
      <w:ind w:left="720"/>
      <w:contextualSpacing/>
    </w:pPr>
    <w:rPr>
      <w:lang w:eastAsia="en-US"/>
    </w:rPr>
  </w:style>
  <w:style w:type="paragraph" w:styleId="Caption">
    <w:name w:val="caption"/>
    <w:basedOn w:val="Normal"/>
    <w:next w:val="Normal"/>
    <w:qFormat/>
    <w:rsid w:val="00D53695"/>
    <w:pPr>
      <w:spacing w:before="120" w:after="120"/>
    </w:pPr>
    <w:rPr>
      <w:rFonts w:eastAsia="SimSun"/>
      <w:b/>
      <w:bCs/>
      <w:lang w:eastAsia="zh-CN"/>
    </w:rPr>
  </w:style>
  <w:style w:type="table" w:styleId="TableGrid">
    <w:name w:val="Table Grid"/>
    <w:basedOn w:val="TableNormal"/>
    <w:uiPriority w:val="59"/>
    <w:rsid w:val="00D536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737D"/>
    <w:pPr>
      <w:tabs>
        <w:tab w:val="center" w:pos="4153"/>
        <w:tab w:val="right" w:pos="8306"/>
      </w:tabs>
    </w:pPr>
    <w:rPr>
      <w:rFonts w:eastAsia="SimSun"/>
      <w:lang w:eastAsia="zh-CN"/>
    </w:rPr>
  </w:style>
  <w:style w:type="character" w:customStyle="1" w:styleId="HeaderChar">
    <w:name w:val="Header Char"/>
    <w:link w:val="Header"/>
    <w:rsid w:val="00C4737D"/>
    <w:rPr>
      <w:rFonts w:eastAsia="SimSun"/>
      <w:sz w:val="24"/>
      <w:szCs w:val="24"/>
      <w:lang w:eastAsia="zh-CN"/>
    </w:rPr>
  </w:style>
  <w:style w:type="character" w:customStyle="1" w:styleId="Heading6Char">
    <w:name w:val="Heading 6 Char"/>
    <w:basedOn w:val="DefaultParagraphFont"/>
    <w:link w:val="Heading6"/>
    <w:uiPriority w:val="9"/>
    <w:rsid w:val="00004CB0"/>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rsid w:val="008D72AE"/>
    <w:rPr>
      <w:sz w:val="16"/>
      <w:szCs w:val="16"/>
    </w:rPr>
  </w:style>
  <w:style w:type="paragraph" w:styleId="CommentText">
    <w:name w:val="annotation text"/>
    <w:basedOn w:val="Normal"/>
    <w:link w:val="CommentTextChar"/>
    <w:rsid w:val="008D72AE"/>
    <w:rPr>
      <w:sz w:val="20"/>
      <w:szCs w:val="20"/>
    </w:rPr>
  </w:style>
  <w:style w:type="character" w:customStyle="1" w:styleId="CommentTextChar">
    <w:name w:val="Comment Text Char"/>
    <w:basedOn w:val="DefaultParagraphFont"/>
    <w:link w:val="CommentText"/>
    <w:rsid w:val="008D72AE"/>
  </w:style>
  <w:style w:type="paragraph" w:styleId="CommentSubject">
    <w:name w:val="annotation subject"/>
    <w:basedOn w:val="CommentText"/>
    <w:next w:val="CommentText"/>
    <w:link w:val="CommentSubjectChar"/>
    <w:rsid w:val="008D72AE"/>
    <w:rPr>
      <w:b/>
      <w:bCs/>
    </w:rPr>
  </w:style>
  <w:style w:type="character" w:customStyle="1" w:styleId="CommentSubjectChar">
    <w:name w:val="Comment Subject Char"/>
    <w:basedOn w:val="CommentTextChar"/>
    <w:link w:val="CommentSubject"/>
    <w:rsid w:val="008D72AE"/>
    <w:rPr>
      <w:b/>
      <w:bCs/>
    </w:rPr>
  </w:style>
  <w:style w:type="paragraph" w:customStyle="1" w:styleId="List-number-1">
    <w:name w:val="List-number-1"/>
    <w:basedOn w:val="Normal"/>
    <w:rsid w:val="00A828B6"/>
    <w:pPr>
      <w:spacing w:before="120"/>
    </w:pPr>
    <w:rPr>
      <w:rFonts w:ascii="Arial" w:hAnsi="Arial"/>
      <w:sz w:val="20"/>
      <w:lang w:eastAsia="en-US"/>
    </w:rPr>
  </w:style>
  <w:style w:type="character" w:styleId="Strong">
    <w:name w:val="Strong"/>
    <w:basedOn w:val="DefaultParagraphFont"/>
    <w:uiPriority w:val="22"/>
    <w:qFormat/>
    <w:rsid w:val="00B22BEC"/>
    <w:rPr>
      <w:b/>
      <w:bCs/>
    </w:rPr>
  </w:style>
  <w:style w:type="character" w:customStyle="1" w:styleId="cpmstar1">
    <w:name w:val="cp_mstar1"/>
    <w:basedOn w:val="DefaultParagraphFont"/>
    <w:rsid w:val="00B22BEC"/>
    <w:rPr>
      <w:color w:val="CC0000"/>
      <w:sz w:val="24"/>
      <w:szCs w:val="24"/>
    </w:rPr>
  </w:style>
  <w:style w:type="character" w:customStyle="1" w:styleId="aria-label-hidden">
    <w:name w:val="aria-label-hidden"/>
    <w:basedOn w:val="DefaultParagraphFont"/>
    <w:rsid w:val="00B22BEC"/>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2A7DEC"/>
    <w:rPr>
      <w:sz w:val="24"/>
      <w:szCs w:val="24"/>
      <w:lang w:eastAsia="en-US"/>
    </w:rPr>
  </w:style>
  <w:style w:type="character" w:customStyle="1" w:styleId="Heading2Char">
    <w:name w:val="Heading 2 Char"/>
    <w:basedOn w:val="DefaultParagraphFont"/>
    <w:link w:val="Heading2"/>
    <w:rsid w:val="00426B69"/>
    <w:rPr>
      <w:rFonts w:ascii="Arial" w:hAnsi="Arial" w:cs="Arial"/>
      <w:b/>
      <w:bCs/>
      <w:i/>
      <w:iCs/>
      <w:sz w:val="28"/>
      <w:szCs w:val="28"/>
      <w:lang w:eastAsia="zh-CN"/>
    </w:rPr>
  </w:style>
  <w:style w:type="character" w:customStyle="1" w:styleId="BodyTextChar">
    <w:name w:val="Body Text Char"/>
    <w:basedOn w:val="DefaultParagraphFont"/>
    <w:link w:val="BodyText"/>
    <w:rsid w:val="00426B69"/>
    <w:rPr>
      <w:color w:val="FF0000"/>
      <w:sz w:val="24"/>
      <w:szCs w:val="24"/>
      <w:lang w:eastAsia="zh-CN"/>
    </w:rPr>
  </w:style>
  <w:style w:type="character" w:customStyle="1" w:styleId="z-TopofFormChar">
    <w:name w:val="z-Top of Form Char"/>
    <w:basedOn w:val="DefaultParagraphFont"/>
    <w:link w:val="z-TopofForm"/>
    <w:rsid w:val="00426B6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6181">
      <w:bodyDiv w:val="1"/>
      <w:marLeft w:val="0"/>
      <w:marRight w:val="0"/>
      <w:marTop w:val="0"/>
      <w:marBottom w:val="0"/>
      <w:divBdr>
        <w:top w:val="none" w:sz="0" w:space="0" w:color="auto"/>
        <w:left w:val="none" w:sz="0" w:space="0" w:color="auto"/>
        <w:bottom w:val="none" w:sz="0" w:space="0" w:color="auto"/>
        <w:right w:val="none" w:sz="0" w:space="0" w:color="auto"/>
      </w:divBdr>
    </w:div>
    <w:div w:id="222260282">
      <w:bodyDiv w:val="1"/>
      <w:marLeft w:val="0"/>
      <w:marRight w:val="0"/>
      <w:marTop w:val="0"/>
      <w:marBottom w:val="0"/>
      <w:divBdr>
        <w:top w:val="none" w:sz="0" w:space="0" w:color="auto"/>
        <w:left w:val="none" w:sz="0" w:space="0" w:color="auto"/>
        <w:bottom w:val="none" w:sz="0" w:space="0" w:color="auto"/>
        <w:right w:val="none" w:sz="0" w:space="0" w:color="auto"/>
      </w:divBdr>
    </w:div>
    <w:div w:id="286666066">
      <w:bodyDiv w:val="1"/>
      <w:marLeft w:val="0"/>
      <w:marRight w:val="0"/>
      <w:marTop w:val="0"/>
      <w:marBottom w:val="0"/>
      <w:divBdr>
        <w:top w:val="none" w:sz="0" w:space="0" w:color="auto"/>
        <w:left w:val="none" w:sz="0" w:space="0" w:color="auto"/>
        <w:bottom w:val="none" w:sz="0" w:space="0" w:color="auto"/>
        <w:right w:val="none" w:sz="0" w:space="0" w:color="auto"/>
      </w:divBdr>
    </w:div>
    <w:div w:id="44604976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37582685">
          <w:marLeft w:val="0"/>
          <w:marRight w:val="0"/>
          <w:marTop w:val="0"/>
          <w:marBottom w:val="0"/>
          <w:divBdr>
            <w:top w:val="none" w:sz="0" w:space="0" w:color="auto"/>
            <w:left w:val="none" w:sz="0" w:space="0" w:color="auto"/>
            <w:bottom w:val="none" w:sz="0" w:space="0" w:color="auto"/>
            <w:right w:val="none" w:sz="0" w:space="0" w:color="auto"/>
          </w:divBdr>
          <w:divsChild>
            <w:div w:id="1751583903">
              <w:marLeft w:val="0"/>
              <w:marRight w:val="0"/>
              <w:marTop w:val="0"/>
              <w:marBottom w:val="0"/>
              <w:divBdr>
                <w:top w:val="none" w:sz="0" w:space="0" w:color="auto"/>
                <w:left w:val="none" w:sz="0" w:space="0" w:color="auto"/>
                <w:bottom w:val="none" w:sz="0" w:space="0" w:color="auto"/>
                <w:right w:val="none" w:sz="0" w:space="0" w:color="auto"/>
              </w:divBdr>
              <w:divsChild>
                <w:div w:id="836726918">
                  <w:marLeft w:val="0"/>
                  <w:marRight w:val="0"/>
                  <w:marTop w:val="0"/>
                  <w:marBottom w:val="0"/>
                  <w:divBdr>
                    <w:top w:val="none" w:sz="0" w:space="0" w:color="auto"/>
                    <w:left w:val="none" w:sz="0" w:space="0" w:color="auto"/>
                    <w:bottom w:val="none" w:sz="0" w:space="0" w:color="auto"/>
                    <w:right w:val="none" w:sz="0" w:space="0" w:color="auto"/>
                  </w:divBdr>
                  <w:divsChild>
                    <w:div w:id="151989893">
                      <w:marLeft w:val="0"/>
                      <w:marRight w:val="0"/>
                      <w:marTop w:val="0"/>
                      <w:marBottom w:val="0"/>
                      <w:divBdr>
                        <w:top w:val="none" w:sz="0" w:space="0" w:color="auto"/>
                        <w:left w:val="none" w:sz="0" w:space="0" w:color="auto"/>
                        <w:bottom w:val="none" w:sz="0" w:space="0" w:color="auto"/>
                        <w:right w:val="none" w:sz="0" w:space="0" w:color="auto"/>
                      </w:divBdr>
                      <w:divsChild>
                        <w:div w:id="657803329">
                          <w:marLeft w:val="0"/>
                          <w:marRight w:val="0"/>
                          <w:marTop w:val="0"/>
                          <w:marBottom w:val="0"/>
                          <w:divBdr>
                            <w:top w:val="none" w:sz="0" w:space="0" w:color="auto"/>
                            <w:left w:val="none" w:sz="0" w:space="0" w:color="auto"/>
                            <w:bottom w:val="none" w:sz="0" w:space="0" w:color="auto"/>
                            <w:right w:val="none" w:sz="0" w:space="0" w:color="auto"/>
                          </w:divBdr>
                          <w:divsChild>
                            <w:div w:id="1351571139">
                              <w:marLeft w:val="0"/>
                              <w:marRight w:val="0"/>
                              <w:marTop w:val="0"/>
                              <w:marBottom w:val="0"/>
                              <w:divBdr>
                                <w:top w:val="none" w:sz="0" w:space="0" w:color="auto"/>
                                <w:left w:val="none" w:sz="0" w:space="0" w:color="auto"/>
                                <w:bottom w:val="none" w:sz="0" w:space="0" w:color="auto"/>
                                <w:right w:val="none" w:sz="0" w:space="0" w:color="auto"/>
                              </w:divBdr>
                              <w:divsChild>
                                <w:div w:id="629242203">
                                  <w:marLeft w:val="0"/>
                                  <w:marRight w:val="0"/>
                                  <w:marTop w:val="0"/>
                                  <w:marBottom w:val="0"/>
                                  <w:divBdr>
                                    <w:top w:val="none" w:sz="0" w:space="0" w:color="auto"/>
                                    <w:left w:val="none" w:sz="0" w:space="0" w:color="auto"/>
                                    <w:bottom w:val="none" w:sz="0" w:space="0" w:color="auto"/>
                                    <w:right w:val="none" w:sz="0" w:space="0" w:color="auto"/>
                                  </w:divBdr>
                                  <w:divsChild>
                                    <w:div w:id="470486858">
                                      <w:marLeft w:val="0"/>
                                      <w:marRight w:val="0"/>
                                      <w:marTop w:val="0"/>
                                      <w:marBottom w:val="0"/>
                                      <w:divBdr>
                                        <w:top w:val="none" w:sz="0" w:space="0" w:color="auto"/>
                                        <w:left w:val="none" w:sz="0" w:space="0" w:color="auto"/>
                                        <w:bottom w:val="none" w:sz="0" w:space="0" w:color="auto"/>
                                        <w:right w:val="none" w:sz="0" w:space="0" w:color="auto"/>
                                      </w:divBdr>
                                      <w:divsChild>
                                        <w:div w:id="1952785925">
                                          <w:marLeft w:val="0"/>
                                          <w:marRight w:val="0"/>
                                          <w:marTop w:val="0"/>
                                          <w:marBottom w:val="0"/>
                                          <w:divBdr>
                                            <w:top w:val="none" w:sz="0" w:space="0" w:color="auto"/>
                                            <w:left w:val="none" w:sz="0" w:space="0" w:color="auto"/>
                                            <w:bottom w:val="none" w:sz="0" w:space="0" w:color="auto"/>
                                            <w:right w:val="none" w:sz="0" w:space="0" w:color="auto"/>
                                          </w:divBdr>
                                          <w:divsChild>
                                            <w:div w:id="408432409">
                                              <w:marLeft w:val="0"/>
                                              <w:marRight w:val="0"/>
                                              <w:marTop w:val="0"/>
                                              <w:marBottom w:val="0"/>
                                              <w:divBdr>
                                                <w:top w:val="none" w:sz="0" w:space="0" w:color="auto"/>
                                                <w:left w:val="none" w:sz="0" w:space="0" w:color="auto"/>
                                                <w:bottom w:val="none" w:sz="0" w:space="0" w:color="auto"/>
                                                <w:right w:val="none" w:sz="0" w:space="0" w:color="auto"/>
                                              </w:divBdr>
                                              <w:divsChild>
                                                <w:div w:id="534578751">
                                                  <w:marLeft w:val="0"/>
                                                  <w:marRight w:val="0"/>
                                                  <w:marTop w:val="0"/>
                                                  <w:marBottom w:val="0"/>
                                                  <w:divBdr>
                                                    <w:top w:val="none" w:sz="0" w:space="0" w:color="auto"/>
                                                    <w:left w:val="none" w:sz="0" w:space="0" w:color="auto"/>
                                                    <w:bottom w:val="none" w:sz="0" w:space="0" w:color="auto"/>
                                                    <w:right w:val="none" w:sz="0" w:space="0" w:color="auto"/>
                                                  </w:divBdr>
                                                  <w:divsChild>
                                                    <w:div w:id="867722621">
                                                      <w:marLeft w:val="0"/>
                                                      <w:marRight w:val="0"/>
                                                      <w:marTop w:val="0"/>
                                                      <w:marBottom w:val="0"/>
                                                      <w:divBdr>
                                                        <w:top w:val="none" w:sz="0" w:space="0" w:color="auto"/>
                                                        <w:left w:val="none" w:sz="0" w:space="0" w:color="auto"/>
                                                        <w:bottom w:val="none" w:sz="0" w:space="0" w:color="auto"/>
                                                        <w:right w:val="none" w:sz="0" w:space="0" w:color="auto"/>
                                                      </w:divBdr>
                                                      <w:divsChild>
                                                        <w:div w:id="595678909">
                                                          <w:marLeft w:val="0"/>
                                                          <w:marRight w:val="0"/>
                                                          <w:marTop w:val="0"/>
                                                          <w:marBottom w:val="0"/>
                                                          <w:divBdr>
                                                            <w:top w:val="none" w:sz="0" w:space="0" w:color="auto"/>
                                                            <w:left w:val="none" w:sz="0" w:space="0" w:color="auto"/>
                                                            <w:bottom w:val="none" w:sz="0" w:space="0" w:color="auto"/>
                                                            <w:right w:val="none" w:sz="0" w:space="0" w:color="auto"/>
                                                          </w:divBdr>
                                                          <w:divsChild>
                                                            <w:div w:id="1880900377">
                                                              <w:marLeft w:val="0"/>
                                                              <w:marRight w:val="0"/>
                                                              <w:marTop w:val="0"/>
                                                              <w:marBottom w:val="0"/>
                                                              <w:divBdr>
                                                                <w:top w:val="none" w:sz="0" w:space="0" w:color="auto"/>
                                                                <w:left w:val="none" w:sz="0" w:space="0" w:color="auto"/>
                                                                <w:bottom w:val="none" w:sz="0" w:space="0" w:color="auto"/>
                                                                <w:right w:val="none" w:sz="0" w:space="0" w:color="auto"/>
                                                              </w:divBdr>
                                                              <w:divsChild>
                                                                <w:div w:id="1863475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4350058">
      <w:bodyDiv w:val="1"/>
      <w:marLeft w:val="0"/>
      <w:marRight w:val="0"/>
      <w:marTop w:val="0"/>
      <w:marBottom w:val="0"/>
      <w:divBdr>
        <w:top w:val="none" w:sz="0" w:space="0" w:color="auto"/>
        <w:left w:val="none" w:sz="0" w:space="0" w:color="auto"/>
        <w:bottom w:val="none" w:sz="0" w:space="0" w:color="auto"/>
        <w:right w:val="none" w:sz="0" w:space="0" w:color="auto"/>
      </w:divBdr>
    </w:div>
    <w:div w:id="64385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72091565">
          <w:marLeft w:val="0"/>
          <w:marRight w:val="0"/>
          <w:marTop w:val="0"/>
          <w:marBottom w:val="0"/>
          <w:divBdr>
            <w:top w:val="none" w:sz="0" w:space="0" w:color="auto"/>
            <w:left w:val="none" w:sz="0" w:space="0" w:color="auto"/>
            <w:bottom w:val="none" w:sz="0" w:space="0" w:color="auto"/>
            <w:right w:val="none" w:sz="0" w:space="0" w:color="auto"/>
          </w:divBdr>
          <w:divsChild>
            <w:div w:id="1019158248">
              <w:marLeft w:val="0"/>
              <w:marRight w:val="0"/>
              <w:marTop w:val="0"/>
              <w:marBottom w:val="0"/>
              <w:divBdr>
                <w:top w:val="none" w:sz="0" w:space="0" w:color="auto"/>
                <w:left w:val="none" w:sz="0" w:space="0" w:color="auto"/>
                <w:bottom w:val="none" w:sz="0" w:space="0" w:color="auto"/>
                <w:right w:val="none" w:sz="0" w:space="0" w:color="auto"/>
              </w:divBdr>
              <w:divsChild>
                <w:div w:id="157774591">
                  <w:marLeft w:val="0"/>
                  <w:marRight w:val="0"/>
                  <w:marTop w:val="0"/>
                  <w:marBottom w:val="0"/>
                  <w:divBdr>
                    <w:top w:val="none" w:sz="0" w:space="0" w:color="auto"/>
                    <w:left w:val="none" w:sz="0" w:space="0" w:color="auto"/>
                    <w:bottom w:val="none" w:sz="0" w:space="0" w:color="auto"/>
                    <w:right w:val="none" w:sz="0" w:space="0" w:color="auto"/>
                  </w:divBdr>
                  <w:divsChild>
                    <w:div w:id="1607031581">
                      <w:marLeft w:val="0"/>
                      <w:marRight w:val="0"/>
                      <w:marTop w:val="0"/>
                      <w:marBottom w:val="0"/>
                      <w:divBdr>
                        <w:top w:val="none" w:sz="0" w:space="0" w:color="auto"/>
                        <w:left w:val="none" w:sz="0" w:space="0" w:color="auto"/>
                        <w:bottom w:val="none" w:sz="0" w:space="0" w:color="auto"/>
                        <w:right w:val="none" w:sz="0" w:space="0" w:color="auto"/>
                      </w:divBdr>
                      <w:divsChild>
                        <w:div w:id="185102853">
                          <w:marLeft w:val="0"/>
                          <w:marRight w:val="0"/>
                          <w:marTop w:val="0"/>
                          <w:marBottom w:val="0"/>
                          <w:divBdr>
                            <w:top w:val="none" w:sz="0" w:space="0" w:color="auto"/>
                            <w:left w:val="none" w:sz="0" w:space="0" w:color="auto"/>
                            <w:bottom w:val="none" w:sz="0" w:space="0" w:color="auto"/>
                            <w:right w:val="none" w:sz="0" w:space="0" w:color="auto"/>
                          </w:divBdr>
                          <w:divsChild>
                            <w:div w:id="55973753">
                              <w:marLeft w:val="0"/>
                              <w:marRight w:val="0"/>
                              <w:marTop w:val="0"/>
                              <w:marBottom w:val="0"/>
                              <w:divBdr>
                                <w:top w:val="none" w:sz="0" w:space="0" w:color="auto"/>
                                <w:left w:val="none" w:sz="0" w:space="0" w:color="auto"/>
                                <w:bottom w:val="none" w:sz="0" w:space="0" w:color="auto"/>
                                <w:right w:val="none" w:sz="0" w:space="0" w:color="auto"/>
                              </w:divBdr>
                              <w:divsChild>
                                <w:div w:id="1805539277">
                                  <w:marLeft w:val="0"/>
                                  <w:marRight w:val="0"/>
                                  <w:marTop w:val="0"/>
                                  <w:marBottom w:val="0"/>
                                  <w:divBdr>
                                    <w:top w:val="none" w:sz="0" w:space="0" w:color="auto"/>
                                    <w:left w:val="none" w:sz="0" w:space="0" w:color="auto"/>
                                    <w:bottom w:val="none" w:sz="0" w:space="0" w:color="auto"/>
                                    <w:right w:val="none" w:sz="0" w:space="0" w:color="auto"/>
                                  </w:divBdr>
                                  <w:divsChild>
                                    <w:div w:id="1531600879">
                                      <w:marLeft w:val="0"/>
                                      <w:marRight w:val="0"/>
                                      <w:marTop w:val="0"/>
                                      <w:marBottom w:val="0"/>
                                      <w:divBdr>
                                        <w:top w:val="none" w:sz="0" w:space="0" w:color="auto"/>
                                        <w:left w:val="none" w:sz="0" w:space="0" w:color="auto"/>
                                        <w:bottom w:val="none" w:sz="0" w:space="0" w:color="auto"/>
                                        <w:right w:val="none" w:sz="0" w:space="0" w:color="auto"/>
                                      </w:divBdr>
                                      <w:divsChild>
                                        <w:div w:id="250241677">
                                          <w:marLeft w:val="0"/>
                                          <w:marRight w:val="0"/>
                                          <w:marTop w:val="0"/>
                                          <w:marBottom w:val="0"/>
                                          <w:divBdr>
                                            <w:top w:val="none" w:sz="0" w:space="0" w:color="auto"/>
                                            <w:left w:val="none" w:sz="0" w:space="0" w:color="auto"/>
                                            <w:bottom w:val="none" w:sz="0" w:space="0" w:color="auto"/>
                                            <w:right w:val="none" w:sz="0" w:space="0" w:color="auto"/>
                                          </w:divBdr>
                                          <w:divsChild>
                                            <w:div w:id="936715794">
                                              <w:marLeft w:val="0"/>
                                              <w:marRight w:val="0"/>
                                              <w:marTop w:val="0"/>
                                              <w:marBottom w:val="0"/>
                                              <w:divBdr>
                                                <w:top w:val="none" w:sz="0" w:space="0" w:color="auto"/>
                                                <w:left w:val="none" w:sz="0" w:space="0" w:color="auto"/>
                                                <w:bottom w:val="none" w:sz="0" w:space="0" w:color="auto"/>
                                                <w:right w:val="none" w:sz="0" w:space="0" w:color="auto"/>
                                              </w:divBdr>
                                              <w:divsChild>
                                                <w:div w:id="604845288">
                                                  <w:marLeft w:val="0"/>
                                                  <w:marRight w:val="0"/>
                                                  <w:marTop w:val="0"/>
                                                  <w:marBottom w:val="0"/>
                                                  <w:divBdr>
                                                    <w:top w:val="none" w:sz="0" w:space="0" w:color="auto"/>
                                                    <w:left w:val="none" w:sz="0" w:space="0" w:color="auto"/>
                                                    <w:bottom w:val="none" w:sz="0" w:space="0" w:color="auto"/>
                                                    <w:right w:val="none" w:sz="0" w:space="0" w:color="auto"/>
                                                  </w:divBdr>
                                                  <w:divsChild>
                                                    <w:div w:id="377819081">
                                                      <w:marLeft w:val="0"/>
                                                      <w:marRight w:val="0"/>
                                                      <w:marTop w:val="0"/>
                                                      <w:marBottom w:val="0"/>
                                                      <w:divBdr>
                                                        <w:top w:val="none" w:sz="0" w:space="0" w:color="auto"/>
                                                        <w:left w:val="none" w:sz="0" w:space="0" w:color="auto"/>
                                                        <w:bottom w:val="none" w:sz="0" w:space="0" w:color="auto"/>
                                                        <w:right w:val="none" w:sz="0" w:space="0" w:color="auto"/>
                                                      </w:divBdr>
                                                      <w:divsChild>
                                                        <w:div w:id="273483543">
                                                          <w:marLeft w:val="0"/>
                                                          <w:marRight w:val="0"/>
                                                          <w:marTop w:val="0"/>
                                                          <w:marBottom w:val="0"/>
                                                          <w:divBdr>
                                                            <w:top w:val="none" w:sz="0" w:space="0" w:color="auto"/>
                                                            <w:left w:val="none" w:sz="0" w:space="0" w:color="auto"/>
                                                            <w:bottom w:val="none" w:sz="0" w:space="0" w:color="auto"/>
                                                            <w:right w:val="none" w:sz="0" w:space="0" w:color="auto"/>
                                                          </w:divBdr>
                                                          <w:divsChild>
                                                            <w:div w:id="922253875">
                                                              <w:marLeft w:val="0"/>
                                                              <w:marRight w:val="0"/>
                                                              <w:marTop w:val="0"/>
                                                              <w:marBottom w:val="0"/>
                                                              <w:divBdr>
                                                                <w:top w:val="none" w:sz="0" w:space="0" w:color="auto"/>
                                                                <w:left w:val="none" w:sz="0" w:space="0" w:color="auto"/>
                                                                <w:bottom w:val="none" w:sz="0" w:space="0" w:color="auto"/>
                                                                <w:right w:val="none" w:sz="0" w:space="0" w:color="auto"/>
                                                              </w:divBdr>
                                                              <w:divsChild>
                                                                <w:div w:id="644161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7432669">
      <w:bodyDiv w:val="1"/>
      <w:marLeft w:val="0"/>
      <w:marRight w:val="0"/>
      <w:marTop w:val="0"/>
      <w:marBottom w:val="0"/>
      <w:divBdr>
        <w:top w:val="none" w:sz="0" w:space="0" w:color="auto"/>
        <w:left w:val="none" w:sz="0" w:space="0" w:color="auto"/>
        <w:bottom w:val="none" w:sz="0" w:space="0" w:color="auto"/>
        <w:right w:val="none" w:sz="0" w:space="0" w:color="auto"/>
      </w:divBdr>
    </w:div>
    <w:div w:id="886140979">
      <w:bodyDiv w:val="1"/>
      <w:marLeft w:val="0"/>
      <w:marRight w:val="0"/>
      <w:marTop w:val="0"/>
      <w:marBottom w:val="0"/>
      <w:divBdr>
        <w:top w:val="none" w:sz="0" w:space="0" w:color="auto"/>
        <w:left w:val="none" w:sz="0" w:space="0" w:color="auto"/>
        <w:bottom w:val="none" w:sz="0" w:space="0" w:color="auto"/>
        <w:right w:val="none" w:sz="0" w:space="0" w:color="auto"/>
      </w:divBdr>
    </w:div>
    <w:div w:id="908266466">
      <w:bodyDiv w:val="1"/>
      <w:marLeft w:val="0"/>
      <w:marRight w:val="0"/>
      <w:marTop w:val="0"/>
      <w:marBottom w:val="0"/>
      <w:divBdr>
        <w:top w:val="none" w:sz="0" w:space="0" w:color="auto"/>
        <w:left w:val="none" w:sz="0" w:space="0" w:color="auto"/>
        <w:bottom w:val="none" w:sz="0" w:space="0" w:color="auto"/>
        <w:right w:val="none" w:sz="0" w:space="0" w:color="auto"/>
      </w:divBdr>
    </w:div>
    <w:div w:id="1157069293">
      <w:bodyDiv w:val="1"/>
      <w:marLeft w:val="0"/>
      <w:marRight w:val="0"/>
      <w:marTop w:val="0"/>
      <w:marBottom w:val="0"/>
      <w:divBdr>
        <w:top w:val="none" w:sz="0" w:space="0" w:color="auto"/>
        <w:left w:val="none" w:sz="0" w:space="0" w:color="auto"/>
        <w:bottom w:val="none" w:sz="0" w:space="0" w:color="auto"/>
        <w:right w:val="none" w:sz="0" w:space="0" w:color="auto"/>
      </w:divBdr>
    </w:div>
    <w:div w:id="1302006491">
      <w:bodyDiv w:val="1"/>
      <w:marLeft w:val="0"/>
      <w:marRight w:val="0"/>
      <w:marTop w:val="0"/>
      <w:marBottom w:val="0"/>
      <w:divBdr>
        <w:top w:val="none" w:sz="0" w:space="0" w:color="auto"/>
        <w:left w:val="none" w:sz="0" w:space="0" w:color="auto"/>
        <w:bottom w:val="none" w:sz="0" w:space="0" w:color="auto"/>
        <w:right w:val="none" w:sz="0" w:space="0" w:color="auto"/>
      </w:divBdr>
    </w:div>
    <w:div w:id="135869763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03696431">
          <w:marLeft w:val="0"/>
          <w:marRight w:val="0"/>
          <w:marTop w:val="0"/>
          <w:marBottom w:val="0"/>
          <w:divBdr>
            <w:top w:val="none" w:sz="0" w:space="0" w:color="auto"/>
            <w:left w:val="none" w:sz="0" w:space="0" w:color="auto"/>
            <w:bottom w:val="none" w:sz="0" w:space="0" w:color="auto"/>
            <w:right w:val="none" w:sz="0" w:space="0" w:color="auto"/>
          </w:divBdr>
          <w:divsChild>
            <w:div w:id="33383530">
              <w:marLeft w:val="0"/>
              <w:marRight w:val="0"/>
              <w:marTop w:val="0"/>
              <w:marBottom w:val="0"/>
              <w:divBdr>
                <w:top w:val="none" w:sz="0" w:space="0" w:color="auto"/>
                <w:left w:val="none" w:sz="0" w:space="0" w:color="auto"/>
                <w:bottom w:val="none" w:sz="0" w:space="0" w:color="auto"/>
                <w:right w:val="none" w:sz="0" w:space="0" w:color="auto"/>
              </w:divBdr>
              <w:divsChild>
                <w:div w:id="1755278891">
                  <w:marLeft w:val="0"/>
                  <w:marRight w:val="0"/>
                  <w:marTop w:val="0"/>
                  <w:marBottom w:val="0"/>
                  <w:divBdr>
                    <w:top w:val="none" w:sz="0" w:space="0" w:color="auto"/>
                    <w:left w:val="none" w:sz="0" w:space="0" w:color="auto"/>
                    <w:bottom w:val="none" w:sz="0" w:space="0" w:color="auto"/>
                    <w:right w:val="none" w:sz="0" w:space="0" w:color="auto"/>
                  </w:divBdr>
                  <w:divsChild>
                    <w:div w:id="1286933491">
                      <w:marLeft w:val="0"/>
                      <w:marRight w:val="0"/>
                      <w:marTop w:val="0"/>
                      <w:marBottom w:val="0"/>
                      <w:divBdr>
                        <w:top w:val="none" w:sz="0" w:space="0" w:color="auto"/>
                        <w:left w:val="none" w:sz="0" w:space="0" w:color="auto"/>
                        <w:bottom w:val="none" w:sz="0" w:space="0" w:color="auto"/>
                        <w:right w:val="none" w:sz="0" w:space="0" w:color="auto"/>
                      </w:divBdr>
                      <w:divsChild>
                        <w:div w:id="46034096">
                          <w:marLeft w:val="0"/>
                          <w:marRight w:val="0"/>
                          <w:marTop w:val="0"/>
                          <w:marBottom w:val="0"/>
                          <w:divBdr>
                            <w:top w:val="none" w:sz="0" w:space="0" w:color="auto"/>
                            <w:left w:val="none" w:sz="0" w:space="0" w:color="auto"/>
                            <w:bottom w:val="none" w:sz="0" w:space="0" w:color="auto"/>
                            <w:right w:val="none" w:sz="0" w:space="0" w:color="auto"/>
                          </w:divBdr>
                          <w:divsChild>
                            <w:div w:id="1855268019">
                              <w:marLeft w:val="0"/>
                              <w:marRight w:val="0"/>
                              <w:marTop w:val="0"/>
                              <w:marBottom w:val="0"/>
                              <w:divBdr>
                                <w:top w:val="none" w:sz="0" w:space="0" w:color="auto"/>
                                <w:left w:val="none" w:sz="0" w:space="0" w:color="auto"/>
                                <w:bottom w:val="none" w:sz="0" w:space="0" w:color="auto"/>
                                <w:right w:val="none" w:sz="0" w:space="0" w:color="auto"/>
                              </w:divBdr>
                              <w:divsChild>
                                <w:div w:id="1871992240">
                                  <w:marLeft w:val="0"/>
                                  <w:marRight w:val="0"/>
                                  <w:marTop w:val="0"/>
                                  <w:marBottom w:val="0"/>
                                  <w:divBdr>
                                    <w:top w:val="none" w:sz="0" w:space="0" w:color="auto"/>
                                    <w:left w:val="none" w:sz="0" w:space="0" w:color="auto"/>
                                    <w:bottom w:val="none" w:sz="0" w:space="0" w:color="auto"/>
                                    <w:right w:val="none" w:sz="0" w:space="0" w:color="auto"/>
                                  </w:divBdr>
                                  <w:divsChild>
                                    <w:div w:id="694695456">
                                      <w:marLeft w:val="0"/>
                                      <w:marRight w:val="0"/>
                                      <w:marTop w:val="0"/>
                                      <w:marBottom w:val="0"/>
                                      <w:divBdr>
                                        <w:top w:val="none" w:sz="0" w:space="0" w:color="auto"/>
                                        <w:left w:val="none" w:sz="0" w:space="0" w:color="auto"/>
                                        <w:bottom w:val="none" w:sz="0" w:space="0" w:color="auto"/>
                                        <w:right w:val="none" w:sz="0" w:space="0" w:color="auto"/>
                                      </w:divBdr>
                                      <w:divsChild>
                                        <w:div w:id="1948806973">
                                          <w:marLeft w:val="0"/>
                                          <w:marRight w:val="0"/>
                                          <w:marTop w:val="0"/>
                                          <w:marBottom w:val="0"/>
                                          <w:divBdr>
                                            <w:top w:val="none" w:sz="0" w:space="0" w:color="auto"/>
                                            <w:left w:val="none" w:sz="0" w:space="0" w:color="auto"/>
                                            <w:bottom w:val="none" w:sz="0" w:space="0" w:color="auto"/>
                                            <w:right w:val="none" w:sz="0" w:space="0" w:color="auto"/>
                                          </w:divBdr>
                                          <w:divsChild>
                                            <w:div w:id="2032796799">
                                              <w:marLeft w:val="0"/>
                                              <w:marRight w:val="0"/>
                                              <w:marTop w:val="0"/>
                                              <w:marBottom w:val="0"/>
                                              <w:divBdr>
                                                <w:top w:val="none" w:sz="0" w:space="0" w:color="auto"/>
                                                <w:left w:val="none" w:sz="0" w:space="0" w:color="auto"/>
                                                <w:bottom w:val="none" w:sz="0" w:space="0" w:color="auto"/>
                                                <w:right w:val="none" w:sz="0" w:space="0" w:color="auto"/>
                                              </w:divBdr>
                                              <w:divsChild>
                                                <w:div w:id="1644113846">
                                                  <w:marLeft w:val="0"/>
                                                  <w:marRight w:val="0"/>
                                                  <w:marTop w:val="0"/>
                                                  <w:marBottom w:val="0"/>
                                                  <w:divBdr>
                                                    <w:top w:val="none" w:sz="0" w:space="0" w:color="auto"/>
                                                    <w:left w:val="none" w:sz="0" w:space="0" w:color="auto"/>
                                                    <w:bottom w:val="none" w:sz="0" w:space="0" w:color="auto"/>
                                                    <w:right w:val="none" w:sz="0" w:space="0" w:color="auto"/>
                                                  </w:divBdr>
                                                  <w:divsChild>
                                                    <w:div w:id="787240952">
                                                      <w:marLeft w:val="0"/>
                                                      <w:marRight w:val="0"/>
                                                      <w:marTop w:val="0"/>
                                                      <w:marBottom w:val="0"/>
                                                      <w:divBdr>
                                                        <w:top w:val="none" w:sz="0" w:space="0" w:color="auto"/>
                                                        <w:left w:val="none" w:sz="0" w:space="0" w:color="auto"/>
                                                        <w:bottom w:val="none" w:sz="0" w:space="0" w:color="auto"/>
                                                        <w:right w:val="none" w:sz="0" w:space="0" w:color="auto"/>
                                                      </w:divBdr>
                                                      <w:divsChild>
                                                        <w:div w:id="257718975">
                                                          <w:marLeft w:val="0"/>
                                                          <w:marRight w:val="0"/>
                                                          <w:marTop w:val="0"/>
                                                          <w:marBottom w:val="0"/>
                                                          <w:divBdr>
                                                            <w:top w:val="none" w:sz="0" w:space="0" w:color="auto"/>
                                                            <w:left w:val="none" w:sz="0" w:space="0" w:color="auto"/>
                                                            <w:bottom w:val="none" w:sz="0" w:space="0" w:color="auto"/>
                                                            <w:right w:val="none" w:sz="0" w:space="0" w:color="auto"/>
                                                          </w:divBdr>
                                                          <w:divsChild>
                                                            <w:div w:id="1758166409">
                                                              <w:marLeft w:val="0"/>
                                                              <w:marRight w:val="0"/>
                                                              <w:marTop w:val="0"/>
                                                              <w:marBottom w:val="0"/>
                                                              <w:divBdr>
                                                                <w:top w:val="none" w:sz="0" w:space="0" w:color="auto"/>
                                                                <w:left w:val="none" w:sz="0" w:space="0" w:color="auto"/>
                                                                <w:bottom w:val="none" w:sz="0" w:space="0" w:color="auto"/>
                                                                <w:right w:val="none" w:sz="0" w:space="0" w:color="auto"/>
                                                              </w:divBdr>
                                                              <w:divsChild>
                                                                <w:div w:id="64383500">
                                                                  <w:marLeft w:val="0"/>
                                                                  <w:marRight w:val="0"/>
                                                                  <w:marTop w:val="0"/>
                                                                  <w:marBottom w:val="0"/>
                                                                  <w:divBdr>
                                                                    <w:top w:val="none" w:sz="0" w:space="0" w:color="auto"/>
                                                                    <w:left w:val="none" w:sz="0" w:space="0" w:color="auto"/>
                                                                    <w:bottom w:val="none" w:sz="0" w:space="0" w:color="auto"/>
                                                                    <w:right w:val="none" w:sz="0" w:space="0" w:color="auto"/>
                                                                  </w:divBdr>
                                                                  <w:divsChild>
                                                                    <w:div w:id="1183012548">
                                                                      <w:marLeft w:val="0"/>
                                                                      <w:marRight w:val="0"/>
                                                                      <w:marTop w:val="0"/>
                                                                      <w:marBottom w:val="0"/>
                                                                      <w:divBdr>
                                                                        <w:top w:val="none" w:sz="0" w:space="0" w:color="auto"/>
                                                                        <w:left w:val="none" w:sz="0" w:space="0" w:color="auto"/>
                                                                        <w:bottom w:val="none" w:sz="0" w:space="0" w:color="auto"/>
                                                                        <w:right w:val="none" w:sz="0" w:space="0" w:color="auto"/>
                                                                      </w:divBdr>
                                                                    </w:div>
                                                                    <w:div w:id="11711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0664329">
      <w:bodyDiv w:val="1"/>
      <w:marLeft w:val="0"/>
      <w:marRight w:val="0"/>
      <w:marTop w:val="0"/>
      <w:marBottom w:val="0"/>
      <w:divBdr>
        <w:top w:val="none" w:sz="0" w:space="0" w:color="auto"/>
        <w:left w:val="none" w:sz="0" w:space="0" w:color="auto"/>
        <w:bottom w:val="none" w:sz="0" w:space="0" w:color="auto"/>
        <w:right w:val="none" w:sz="0" w:space="0" w:color="auto"/>
      </w:divBdr>
    </w:div>
    <w:div w:id="1584290342">
      <w:bodyDiv w:val="1"/>
      <w:marLeft w:val="0"/>
      <w:marRight w:val="0"/>
      <w:marTop w:val="0"/>
      <w:marBottom w:val="0"/>
      <w:divBdr>
        <w:top w:val="none" w:sz="0" w:space="0" w:color="auto"/>
        <w:left w:val="none" w:sz="0" w:space="0" w:color="auto"/>
        <w:bottom w:val="none" w:sz="0" w:space="0" w:color="auto"/>
        <w:right w:val="none" w:sz="0" w:space="0" w:color="auto"/>
      </w:divBdr>
    </w:div>
    <w:div w:id="190553139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70089660">
          <w:marLeft w:val="0"/>
          <w:marRight w:val="0"/>
          <w:marTop w:val="0"/>
          <w:marBottom w:val="0"/>
          <w:divBdr>
            <w:top w:val="none" w:sz="0" w:space="0" w:color="auto"/>
            <w:left w:val="none" w:sz="0" w:space="0" w:color="auto"/>
            <w:bottom w:val="none" w:sz="0" w:space="0" w:color="auto"/>
            <w:right w:val="none" w:sz="0" w:space="0" w:color="auto"/>
          </w:divBdr>
          <w:divsChild>
            <w:div w:id="1253473655">
              <w:marLeft w:val="0"/>
              <w:marRight w:val="0"/>
              <w:marTop w:val="0"/>
              <w:marBottom w:val="0"/>
              <w:divBdr>
                <w:top w:val="none" w:sz="0" w:space="0" w:color="auto"/>
                <w:left w:val="none" w:sz="0" w:space="0" w:color="auto"/>
                <w:bottom w:val="none" w:sz="0" w:space="0" w:color="auto"/>
                <w:right w:val="none" w:sz="0" w:space="0" w:color="auto"/>
              </w:divBdr>
              <w:divsChild>
                <w:div w:id="886066130">
                  <w:marLeft w:val="0"/>
                  <w:marRight w:val="0"/>
                  <w:marTop w:val="0"/>
                  <w:marBottom w:val="0"/>
                  <w:divBdr>
                    <w:top w:val="none" w:sz="0" w:space="0" w:color="auto"/>
                    <w:left w:val="none" w:sz="0" w:space="0" w:color="auto"/>
                    <w:bottom w:val="none" w:sz="0" w:space="0" w:color="auto"/>
                    <w:right w:val="none" w:sz="0" w:space="0" w:color="auto"/>
                  </w:divBdr>
                  <w:divsChild>
                    <w:div w:id="948318997">
                      <w:marLeft w:val="0"/>
                      <w:marRight w:val="0"/>
                      <w:marTop w:val="0"/>
                      <w:marBottom w:val="0"/>
                      <w:divBdr>
                        <w:top w:val="none" w:sz="0" w:space="0" w:color="auto"/>
                        <w:left w:val="none" w:sz="0" w:space="0" w:color="auto"/>
                        <w:bottom w:val="none" w:sz="0" w:space="0" w:color="auto"/>
                        <w:right w:val="none" w:sz="0" w:space="0" w:color="auto"/>
                      </w:divBdr>
                      <w:divsChild>
                        <w:div w:id="494104885">
                          <w:marLeft w:val="0"/>
                          <w:marRight w:val="0"/>
                          <w:marTop w:val="0"/>
                          <w:marBottom w:val="0"/>
                          <w:divBdr>
                            <w:top w:val="none" w:sz="0" w:space="0" w:color="auto"/>
                            <w:left w:val="none" w:sz="0" w:space="0" w:color="auto"/>
                            <w:bottom w:val="none" w:sz="0" w:space="0" w:color="auto"/>
                            <w:right w:val="none" w:sz="0" w:space="0" w:color="auto"/>
                          </w:divBdr>
                          <w:divsChild>
                            <w:div w:id="547766457">
                              <w:marLeft w:val="0"/>
                              <w:marRight w:val="0"/>
                              <w:marTop w:val="0"/>
                              <w:marBottom w:val="0"/>
                              <w:divBdr>
                                <w:top w:val="none" w:sz="0" w:space="0" w:color="auto"/>
                                <w:left w:val="none" w:sz="0" w:space="0" w:color="auto"/>
                                <w:bottom w:val="none" w:sz="0" w:space="0" w:color="auto"/>
                                <w:right w:val="none" w:sz="0" w:space="0" w:color="auto"/>
                              </w:divBdr>
                              <w:divsChild>
                                <w:div w:id="785658768">
                                  <w:marLeft w:val="0"/>
                                  <w:marRight w:val="0"/>
                                  <w:marTop w:val="0"/>
                                  <w:marBottom w:val="0"/>
                                  <w:divBdr>
                                    <w:top w:val="none" w:sz="0" w:space="0" w:color="auto"/>
                                    <w:left w:val="none" w:sz="0" w:space="0" w:color="auto"/>
                                    <w:bottom w:val="none" w:sz="0" w:space="0" w:color="auto"/>
                                    <w:right w:val="none" w:sz="0" w:space="0" w:color="auto"/>
                                  </w:divBdr>
                                  <w:divsChild>
                                    <w:div w:id="1929001305">
                                      <w:marLeft w:val="0"/>
                                      <w:marRight w:val="0"/>
                                      <w:marTop w:val="0"/>
                                      <w:marBottom w:val="0"/>
                                      <w:divBdr>
                                        <w:top w:val="none" w:sz="0" w:space="0" w:color="auto"/>
                                        <w:left w:val="none" w:sz="0" w:space="0" w:color="auto"/>
                                        <w:bottom w:val="none" w:sz="0" w:space="0" w:color="auto"/>
                                        <w:right w:val="none" w:sz="0" w:space="0" w:color="auto"/>
                                      </w:divBdr>
                                      <w:divsChild>
                                        <w:div w:id="2123986225">
                                          <w:marLeft w:val="0"/>
                                          <w:marRight w:val="0"/>
                                          <w:marTop w:val="0"/>
                                          <w:marBottom w:val="0"/>
                                          <w:divBdr>
                                            <w:top w:val="none" w:sz="0" w:space="0" w:color="auto"/>
                                            <w:left w:val="none" w:sz="0" w:space="0" w:color="auto"/>
                                            <w:bottom w:val="none" w:sz="0" w:space="0" w:color="auto"/>
                                            <w:right w:val="none" w:sz="0" w:space="0" w:color="auto"/>
                                          </w:divBdr>
                                          <w:divsChild>
                                            <w:div w:id="417481272">
                                              <w:marLeft w:val="0"/>
                                              <w:marRight w:val="0"/>
                                              <w:marTop w:val="0"/>
                                              <w:marBottom w:val="0"/>
                                              <w:divBdr>
                                                <w:top w:val="none" w:sz="0" w:space="0" w:color="auto"/>
                                                <w:left w:val="none" w:sz="0" w:space="0" w:color="auto"/>
                                                <w:bottom w:val="none" w:sz="0" w:space="0" w:color="auto"/>
                                                <w:right w:val="none" w:sz="0" w:space="0" w:color="auto"/>
                                              </w:divBdr>
                                              <w:divsChild>
                                                <w:div w:id="1544058448">
                                                  <w:marLeft w:val="0"/>
                                                  <w:marRight w:val="0"/>
                                                  <w:marTop w:val="0"/>
                                                  <w:marBottom w:val="0"/>
                                                  <w:divBdr>
                                                    <w:top w:val="none" w:sz="0" w:space="0" w:color="auto"/>
                                                    <w:left w:val="none" w:sz="0" w:space="0" w:color="auto"/>
                                                    <w:bottom w:val="none" w:sz="0" w:space="0" w:color="auto"/>
                                                    <w:right w:val="none" w:sz="0" w:space="0" w:color="auto"/>
                                                  </w:divBdr>
                                                  <w:divsChild>
                                                    <w:div w:id="1388719213">
                                                      <w:marLeft w:val="0"/>
                                                      <w:marRight w:val="0"/>
                                                      <w:marTop w:val="0"/>
                                                      <w:marBottom w:val="0"/>
                                                      <w:divBdr>
                                                        <w:top w:val="none" w:sz="0" w:space="0" w:color="auto"/>
                                                        <w:left w:val="none" w:sz="0" w:space="0" w:color="auto"/>
                                                        <w:bottom w:val="none" w:sz="0" w:space="0" w:color="auto"/>
                                                        <w:right w:val="none" w:sz="0" w:space="0" w:color="auto"/>
                                                      </w:divBdr>
                                                      <w:divsChild>
                                                        <w:div w:id="1695350869">
                                                          <w:marLeft w:val="0"/>
                                                          <w:marRight w:val="0"/>
                                                          <w:marTop w:val="0"/>
                                                          <w:marBottom w:val="0"/>
                                                          <w:divBdr>
                                                            <w:top w:val="none" w:sz="0" w:space="0" w:color="auto"/>
                                                            <w:left w:val="none" w:sz="0" w:space="0" w:color="auto"/>
                                                            <w:bottom w:val="none" w:sz="0" w:space="0" w:color="auto"/>
                                                            <w:right w:val="none" w:sz="0" w:space="0" w:color="auto"/>
                                                          </w:divBdr>
                                                          <w:divsChild>
                                                            <w:div w:id="1561206882">
                                                              <w:marLeft w:val="0"/>
                                                              <w:marRight w:val="0"/>
                                                              <w:marTop w:val="0"/>
                                                              <w:marBottom w:val="0"/>
                                                              <w:divBdr>
                                                                <w:top w:val="none" w:sz="0" w:space="0" w:color="auto"/>
                                                                <w:left w:val="none" w:sz="0" w:space="0" w:color="auto"/>
                                                                <w:bottom w:val="none" w:sz="0" w:space="0" w:color="auto"/>
                                                                <w:right w:val="none" w:sz="0" w:space="0" w:color="auto"/>
                                                              </w:divBdr>
                                                              <w:divsChild>
                                                                <w:div w:id="691999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2331019">
      <w:bodyDiv w:val="1"/>
      <w:marLeft w:val="0"/>
      <w:marRight w:val="0"/>
      <w:marTop w:val="0"/>
      <w:marBottom w:val="0"/>
      <w:divBdr>
        <w:top w:val="none" w:sz="0" w:space="0" w:color="auto"/>
        <w:left w:val="none" w:sz="0" w:space="0" w:color="auto"/>
        <w:bottom w:val="none" w:sz="0" w:space="0" w:color="auto"/>
        <w:right w:val="none" w:sz="0" w:space="0" w:color="auto"/>
      </w:divBdr>
      <w:divsChild>
        <w:div w:id="1918435641">
          <w:marLeft w:val="0"/>
          <w:marRight w:val="0"/>
          <w:marTop w:val="0"/>
          <w:marBottom w:val="0"/>
          <w:divBdr>
            <w:top w:val="none" w:sz="0" w:space="0" w:color="auto"/>
            <w:left w:val="none" w:sz="0" w:space="0" w:color="auto"/>
            <w:bottom w:val="none" w:sz="0" w:space="0" w:color="auto"/>
            <w:right w:val="none" w:sz="0" w:space="0" w:color="auto"/>
          </w:divBdr>
          <w:divsChild>
            <w:div w:id="3073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ahcklrecruit@dfat.gov.au" TargetMode="External"/><Relationship Id="rId5" Type="http://schemas.openxmlformats.org/officeDocument/2006/relationships/settings" Target="settings.xml"/><Relationship Id="rId10" Type="http://schemas.openxmlformats.org/officeDocument/2006/relationships/hyperlink" Target="mailto:ahcklrecruit@dfat.gov.au" TargetMode="External"/><Relationship Id="rId4" Type="http://schemas.openxmlformats.org/officeDocument/2006/relationships/styles" Target="style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CA913-B0CE-4A27-99E0-4D41C3D19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1309</Words>
  <Characters>7951</Characters>
  <Application>Microsoft Office Word</Application>
  <DocSecurity>0</DocSecurity>
  <Lines>308</Lines>
  <Paragraphs>157</Paragraphs>
  <ScaleCrop>false</ScaleCrop>
  <HeadingPairs>
    <vt:vector size="2" baseType="variant">
      <vt:variant>
        <vt:lpstr>Title</vt:lpstr>
      </vt:variant>
      <vt:variant>
        <vt:i4>1</vt:i4>
      </vt:variant>
    </vt:vector>
  </HeadingPairs>
  <TitlesOfParts>
    <vt:vector size="1" baseType="lpstr">
      <vt:lpstr>Public Affairs Officer -- Mission to the United Nations</vt:lpstr>
    </vt:vector>
  </TitlesOfParts>
  <Company>Department of Foreign Affairs and Trade</Company>
  <LinksUpToDate>false</LinksUpToDate>
  <CharactersWithSpaces>9167</CharactersWithSpaces>
  <SharedDoc>false</SharedDoc>
  <HLinks>
    <vt:vector size="24" baseType="variant">
      <vt:variant>
        <vt:i4>7733282</vt:i4>
      </vt:variant>
      <vt:variant>
        <vt:i4>6</vt:i4>
      </vt:variant>
      <vt:variant>
        <vt:i4>0</vt:i4>
      </vt:variant>
      <vt:variant>
        <vt:i4>5</vt:i4>
      </vt:variant>
      <vt:variant>
        <vt:lpwstr>mailto:Precyann.Cuyos@dfat.gov.au</vt:lpwstr>
      </vt:variant>
      <vt:variant>
        <vt:lpwstr/>
      </vt:variant>
      <vt:variant>
        <vt:i4>1835047</vt:i4>
      </vt:variant>
      <vt:variant>
        <vt:i4>3</vt:i4>
      </vt:variant>
      <vt:variant>
        <vt:i4>0</vt:i4>
      </vt:variant>
      <vt:variant>
        <vt:i4>5</vt:i4>
      </vt:variant>
      <vt:variant>
        <vt:lpwstr>../../nasmith/Local Settings/Temp/4/notes8317B7/~5058155.htm</vt:lpwstr>
      </vt:variant>
      <vt:variant>
        <vt:lpwstr>sc#sc</vt:lpwstr>
      </vt:variant>
      <vt:variant>
        <vt:i4>3473450</vt:i4>
      </vt:variant>
      <vt:variant>
        <vt:i4>2135</vt:i4>
      </vt:variant>
      <vt:variant>
        <vt:i4>1025</vt:i4>
      </vt:variant>
      <vt:variant>
        <vt:i4>1</vt:i4>
      </vt:variant>
      <vt:variant>
        <vt:lpwstr>G:\..\ProgData\TEMPLATES\NOTES\LOCAL\CWEALTH.TIF</vt:lpwstr>
      </vt:variant>
      <vt:variant>
        <vt:lpwstr/>
      </vt:variant>
      <vt:variant>
        <vt:i4>1179706</vt:i4>
      </vt:variant>
      <vt:variant>
        <vt:i4>11641</vt:i4>
      </vt:variant>
      <vt:variant>
        <vt:i4>1026</vt:i4>
      </vt:variant>
      <vt:variant>
        <vt:i4>1</vt:i4>
      </vt:variant>
      <vt:variant>
        <vt:lpwstr>msoA8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 Officer -- Mission to the United Nations</dc:title>
  <dc:creator>pcuyos</dc:creator>
  <cp:keywords>[SEC=OFFICIAL]</cp:keywords>
  <cp:lastModifiedBy>Wan Lin Low</cp:lastModifiedBy>
  <cp:revision>40</cp:revision>
  <cp:lastPrinted>2017-05-31T02:17:00Z</cp:lastPrinted>
  <dcterms:created xsi:type="dcterms:W3CDTF">2025-08-01T01:17:00Z</dcterms:created>
  <dcterms:modified xsi:type="dcterms:W3CDTF">2025-11-21T06:06:00Z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bb94990b-7e6c-4282-ab85-508560dde53c</vt:lpwstr>
  </property>
  <property fmtid="{D5CDD505-2E9C-101B-9397-08002B2CF9AE}" pid="3" name="SEC">
    <vt:lpwstr>No Security Classification Required</vt:lpwstr>
  </property>
  <property fmtid="{D5CDD505-2E9C-101B-9397-08002B2CF9AE}" pid="4" name="DLM">
    <vt:lpwstr>SensitivePersonal</vt:lpwstr>
  </property>
  <property fmtid="{D5CDD505-2E9C-101B-9397-08002B2CF9AE}" pid="5" name="PM_Namespace">
    <vt:lpwstr>gov.au</vt:lpwstr>
  </property>
  <property fmtid="{D5CDD505-2E9C-101B-9397-08002B2CF9AE}" pid="6" name="PM_Caveats_Count">
    <vt:lpwstr>0</vt:lpwstr>
  </property>
  <property fmtid="{D5CDD505-2E9C-101B-9397-08002B2CF9AE}" pid="7" name="PM_Version">
    <vt:lpwstr>2018.4</vt:lpwstr>
  </property>
  <property fmtid="{D5CDD505-2E9C-101B-9397-08002B2CF9AE}" pid="8" name="PM_Note">
    <vt:lpwstr/>
  </property>
  <property fmtid="{D5CDD505-2E9C-101B-9397-08002B2CF9AE}" pid="9" name="PMHMAC">
    <vt:lpwstr>v=2022.1;a=SHA256;h=14216D056E1BDC39D0F6308041EE4A5649768C357E1439FDBB21D01FAABC7FF0</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2025-07-31T02:00:55Z</vt:lpwstr>
  </property>
  <property fmtid="{D5CDD505-2E9C-101B-9397-08002B2CF9AE}" pid="14" name="PM_Markers">
    <vt:lpwstr/>
  </property>
  <property fmtid="{D5CDD505-2E9C-101B-9397-08002B2CF9AE}" pid="15" name="PM_InsertionValue">
    <vt:lpwstr>OFFICIAL</vt:lpwstr>
  </property>
  <property fmtid="{D5CDD505-2E9C-101B-9397-08002B2CF9AE}" pid="16" name="PM_Originator_Hash_SHA1">
    <vt:lpwstr>C09D90F24C1B6CD1710FA3700B9348D39C0F7BC1</vt:lpwstr>
  </property>
  <property fmtid="{D5CDD505-2E9C-101B-9397-08002B2CF9AE}" pid="17" name="PM_DisplayValueSecClassificationWithQualifier">
    <vt:lpwstr>OFFICIAL</vt:lpwstr>
  </property>
  <property fmtid="{D5CDD505-2E9C-101B-9397-08002B2CF9AE}" pid="18" name="PM_Originating_FileId">
    <vt:lpwstr>C70C343BDE5A41248DE94E2BA696AE7A</vt:lpwstr>
  </property>
  <property fmtid="{D5CDD505-2E9C-101B-9397-08002B2CF9AE}" pid="19" name="PM_ProtectiveMarkingValue_Footer">
    <vt:lpwstr>OFFICIAL</vt:lpwstr>
  </property>
  <property fmtid="{D5CDD505-2E9C-101B-9397-08002B2CF9AE}" pid="20" name="PM_ProtectiveMarkingImage_Header">
    <vt:lpwstr>C:\Program Files\Common Files\janusNET Shared\janusSEAL\Images\DocumentSlashBlue.png</vt:lpwstr>
  </property>
  <property fmtid="{D5CDD505-2E9C-101B-9397-08002B2CF9AE}" pid="21" name="PM_ProtectiveMarkingImage_Footer">
    <vt:lpwstr>C:\Program Files\Common Files\janusNET Shared\janusSEAL\Images\DocumentSlashBlue.png</vt:lpwstr>
  </property>
  <property fmtid="{D5CDD505-2E9C-101B-9397-08002B2CF9AE}" pid="22" name="PM_Display">
    <vt:lpwstr>OFFICIAL</vt:lpwstr>
  </property>
  <property fmtid="{D5CDD505-2E9C-101B-9397-08002B2CF9AE}" pid="23" name="PM_OriginatorUserAccountName_SHA256">
    <vt:lpwstr>471726982E3C712CA1F3C232FCF43E8848EB2B6FE8534500397BF400BBE0E577</vt:lpwstr>
  </property>
  <property fmtid="{D5CDD505-2E9C-101B-9397-08002B2CF9AE}" pid="24" name="PM_OriginatorDomainName_SHA256">
    <vt:lpwstr>6F3591835F3B2A8A025B00B5BA6418010DA3A17C9C26EA9C049FFD28039489A2</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Hash_Salt_Prev">
    <vt:lpwstr>EC41EE468D6184D07EBEB34C13D8C312</vt:lpwstr>
  </property>
  <property fmtid="{D5CDD505-2E9C-101B-9397-08002B2CF9AE}" pid="28" name="PM_Hash_Salt">
    <vt:lpwstr>F2A48BC10407ABB556B89906359649C9</vt:lpwstr>
  </property>
  <property fmtid="{D5CDD505-2E9C-101B-9397-08002B2CF9AE}" pid="29" name="PM_Hash_SHA1">
    <vt:lpwstr>39E55DD160BC24A3FF33311FD3E9C3B1B465845D</vt:lpwstr>
  </property>
  <property fmtid="{D5CDD505-2E9C-101B-9397-08002B2CF9AE}" pid="30" name="PM_Expires">
    <vt:lpwstr/>
  </property>
  <property fmtid="{D5CDD505-2E9C-101B-9397-08002B2CF9AE}" pid="31" name="PM_DownTo">
    <vt:lpwstr/>
  </property>
  <property fmtid="{D5CDD505-2E9C-101B-9397-08002B2CF9AE}" pid="32" name="PM_SecurityClassification_Prev">
    <vt:lpwstr>OFFICIAL</vt:lpwstr>
  </property>
  <property fmtid="{D5CDD505-2E9C-101B-9397-08002B2CF9AE}" pid="33" name="PM_Qualifier_Prev">
    <vt:lpwstr/>
  </property>
</Properties>
</file>